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C71" w:rsidRDefault="00E20C71" w:rsidP="00E20C71">
      <w:pPr>
        <w:shd w:val="clear" w:color="auto" w:fill="FFFFFF"/>
        <w:spacing w:after="300" w:line="618" w:lineRule="atLeast"/>
        <w:outlineLvl w:val="1"/>
        <w:rPr>
          <w:rFonts w:ascii="Lora" w:eastAsia="Times New Roman" w:hAnsi="Lora" w:cs="Helvetica"/>
          <w:b/>
          <w:color w:val="191919"/>
          <w:sz w:val="28"/>
          <w:szCs w:val="28"/>
        </w:rPr>
      </w:pPr>
      <w:r>
        <w:rPr>
          <w:rFonts w:ascii="Lora" w:eastAsia="Times New Roman" w:hAnsi="Lora" w:cs="Helvetica"/>
          <w:b/>
          <w:color w:val="191919"/>
          <w:sz w:val="28"/>
          <w:szCs w:val="28"/>
        </w:rPr>
        <w:t xml:space="preserve">                                                 Объявление №3</w:t>
      </w:r>
    </w:p>
    <w:p w:rsidR="00E20C71" w:rsidRDefault="00E20C71" w:rsidP="00E20C71">
      <w:pPr>
        <w:shd w:val="clear" w:color="auto" w:fill="FFFFFF"/>
        <w:spacing w:after="300" w:line="618" w:lineRule="atLeast"/>
        <w:outlineLvl w:val="1"/>
        <w:rPr>
          <w:rFonts w:ascii="Lora" w:eastAsia="Times New Roman" w:hAnsi="Lora" w:cs="Helvetica"/>
          <w:color w:val="191919"/>
          <w:sz w:val="28"/>
          <w:szCs w:val="28"/>
        </w:rPr>
      </w:pPr>
      <w:r>
        <w:rPr>
          <w:rFonts w:ascii="Lora" w:eastAsia="Times New Roman" w:hAnsi="Lora" w:cs="Helvetica"/>
          <w:color w:val="191919"/>
          <w:sz w:val="28"/>
          <w:szCs w:val="28"/>
        </w:rPr>
        <w:t xml:space="preserve">               о проведении закупа лекарственных средств и медицинских </w:t>
      </w:r>
    </w:p>
    <w:p w:rsidR="00E20C71" w:rsidRDefault="00E20C71" w:rsidP="00E20C71">
      <w:pPr>
        <w:shd w:val="clear" w:color="auto" w:fill="FFFFFF"/>
        <w:spacing w:after="300" w:line="618" w:lineRule="atLeast"/>
        <w:outlineLvl w:val="1"/>
        <w:rPr>
          <w:rFonts w:ascii="Lora" w:eastAsia="Times New Roman" w:hAnsi="Lora" w:cs="Helvetica"/>
          <w:color w:val="191919"/>
          <w:sz w:val="28"/>
          <w:szCs w:val="28"/>
        </w:rPr>
      </w:pPr>
      <w:r>
        <w:rPr>
          <w:rFonts w:ascii="Lora" w:eastAsia="Times New Roman" w:hAnsi="Lora" w:cs="Helvetica"/>
          <w:color w:val="191919"/>
          <w:sz w:val="28"/>
          <w:szCs w:val="28"/>
        </w:rPr>
        <w:t xml:space="preserve">                         изделий способом запроса ценовых предложений </w:t>
      </w:r>
    </w:p>
    <w:p w:rsidR="00E20C71" w:rsidRPr="002F0FE3" w:rsidRDefault="00E20C71" w:rsidP="00E20C71">
      <w:pPr>
        <w:shd w:val="clear" w:color="auto" w:fill="FFFFFF"/>
        <w:spacing w:after="300" w:line="618" w:lineRule="atLeast"/>
        <w:outlineLvl w:val="1"/>
        <w:rPr>
          <w:rFonts w:ascii="Lora" w:eastAsia="Times New Roman" w:hAnsi="Lora" w:cs="Helvetica"/>
          <w:color w:val="191919"/>
          <w:sz w:val="24"/>
          <w:szCs w:val="24"/>
        </w:rPr>
      </w:pPr>
      <w:r w:rsidRPr="002F0FE3">
        <w:rPr>
          <w:rFonts w:ascii="Lora" w:eastAsia="Times New Roman" w:hAnsi="Lora" w:cs="Helvetica"/>
          <w:color w:val="191919"/>
          <w:sz w:val="24"/>
          <w:szCs w:val="24"/>
        </w:rPr>
        <w:t xml:space="preserve">г. Алматы                                                                      </w:t>
      </w:r>
      <w:r w:rsidR="002F0FE3">
        <w:rPr>
          <w:rFonts w:ascii="Lora" w:eastAsia="Times New Roman" w:hAnsi="Lora" w:cs="Helvetica"/>
          <w:color w:val="191919"/>
          <w:sz w:val="24"/>
          <w:szCs w:val="24"/>
        </w:rPr>
        <w:t xml:space="preserve">                  </w:t>
      </w:r>
      <w:r w:rsidRPr="002F0FE3">
        <w:rPr>
          <w:rFonts w:ascii="Lora" w:eastAsia="Times New Roman" w:hAnsi="Lora" w:cs="Helvetica"/>
          <w:color w:val="191919"/>
          <w:sz w:val="24"/>
          <w:szCs w:val="24"/>
        </w:rPr>
        <w:t xml:space="preserve">                       1</w:t>
      </w:r>
      <w:r w:rsidRPr="002F0FE3">
        <w:rPr>
          <w:rFonts w:ascii="Lora" w:eastAsia="Times New Roman" w:hAnsi="Lora" w:cs="Helvetica"/>
          <w:color w:val="191919"/>
          <w:sz w:val="24"/>
          <w:szCs w:val="24"/>
          <w:lang w:val="kk-KZ"/>
        </w:rPr>
        <w:t>6</w:t>
      </w:r>
      <w:r w:rsidRPr="002F0FE3">
        <w:rPr>
          <w:rFonts w:ascii="Lora" w:eastAsia="Times New Roman" w:hAnsi="Lora" w:cs="Helvetica"/>
          <w:color w:val="191919"/>
          <w:sz w:val="24"/>
          <w:szCs w:val="24"/>
        </w:rPr>
        <w:t>.05.2022 г.</w:t>
      </w:r>
    </w:p>
    <w:tbl>
      <w:tblPr>
        <w:tblStyle w:val="a4"/>
        <w:tblW w:w="9349" w:type="dxa"/>
        <w:tblInd w:w="-147" w:type="dxa"/>
        <w:tblLayout w:type="fixed"/>
        <w:tblLook w:val="04A0" w:firstRow="1" w:lastRow="0" w:firstColumn="1" w:lastColumn="0" w:noHBand="0" w:noVBand="1"/>
      </w:tblPr>
      <w:tblGrid>
        <w:gridCol w:w="568"/>
        <w:gridCol w:w="2267"/>
        <w:gridCol w:w="2834"/>
        <w:gridCol w:w="709"/>
        <w:gridCol w:w="851"/>
        <w:gridCol w:w="992"/>
        <w:gridCol w:w="1128"/>
      </w:tblGrid>
      <w:tr w:rsidR="00A87EE7" w:rsidTr="004C2F43">
        <w:tc>
          <w:tcPr>
            <w:tcW w:w="568"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п/п</w:t>
            </w:r>
          </w:p>
        </w:tc>
        <w:tc>
          <w:tcPr>
            <w:tcW w:w="2267"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Наименование закупаемых товаров, работ, услуг на русском языке (в соответствии с СТРУ)</w:t>
            </w:r>
          </w:p>
        </w:tc>
        <w:tc>
          <w:tcPr>
            <w:tcW w:w="2834" w:type="dxa"/>
            <w:tcBorders>
              <w:top w:val="single" w:sz="4" w:space="0" w:color="auto"/>
              <w:left w:val="single" w:sz="4" w:space="0" w:color="auto"/>
              <w:bottom w:val="single" w:sz="4" w:space="0" w:color="auto"/>
              <w:right w:val="single" w:sz="4" w:space="0" w:color="auto"/>
            </w:tcBorders>
            <w:vAlign w:val="center"/>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Дополнительная характеристика (на русском языке)</w:t>
            </w:r>
          </w:p>
        </w:tc>
        <w:tc>
          <w:tcPr>
            <w:tcW w:w="709"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Единица измерения </w:t>
            </w:r>
          </w:p>
        </w:tc>
        <w:tc>
          <w:tcPr>
            <w:tcW w:w="851"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Количество, объём </w:t>
            </w:r>
          </w:p>
        </w:tc>
        <w:tc>
          <w:tcPr>
            <w:tcW w:w="992"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Цена за единицу, тенге</w:t>
            </w:r>
          </w:p>
        </w:tc>
        <w:tc>
          <w:tcPr>
            <w:tcW w:w="1128" w:type="dxa"/>
            <w:tcBorders>
              <w:top w:val="single" w:sz="4" w:space="0" w:color="auto"/>
              <w:left w:val="single" w:sz="4" w:space="0" w:color="auto"/>
              <w:bottom w:val="single" w:sz="4" w:space="0" w:color="auto"/>
              <w:right w:val="single" w:sz="4" w:space="0" w:color="auto"/>
            </w:tcBorders>
            <w:hideMark/>
          </w:tcPr>
          <w:p w:rsidR="00A87EE7" w:rsidRDefault="00A87EE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Общая сумма, утвержденная для закупки, тенге</w:t>
            </w:r>
          </w:p>
        </w:tc>
      </w:tr>
      <w:tr w:rsidR="00570F90" w:rsidTr="005519A6">
        <w:trPr>
          <w:trHeight w:val="103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Левомеколь</w:t>
            </w:r>
            <w:proofErr w:type="spellEnd"/>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мазь для наружного применения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600</w:t>
            </w:r>
          </w:p>
        </w:tc>
        <w:tc>
          <w:tcPr>
            <w:tcW w:w="1128" w:type="dxa"/>
            <w:vAlign w:val="center"/>
          </w:tcPr>
          <w:p w:rsidR="00570F90" w:rsidRPr="002229CD" w:rsidRDefault="002229CD" w:rsidP="00570F90">
            <w:pPr>
              <w:spacing w:after="0" w:line="240" w:lineRule="auto"/>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18000</w:t>
            </w:r>
          </w:p>
        </w:tc>
      </w:tr>
      <w:tr w:rsidR="00570F90" w:rsidTr="005519A6">
        <w:trPr>
          <w:trHeight w:val="103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Метилурациловая</w:t>
            </w:r>
            <w:proofErr w:type="spellEnd"/>
            <w:r w:rsidRPr="00D71AA3">
              <w:rPr>
                <w:rFonts w:ascii="Times New Roman" w:eastAsia="Times New Roman" w:hAnsi="Times New Roman" w:cs="Times New Roman"/>
                <w:color w:val="000000"/>
                <w:lang w:eastAsia="en-US"/>
              </w:rPr>
              <w:t xml:space="preserve"> мазь</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мазь для наружного применения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tcPr>
          <w:p w:rsidR="00570F90" w:rsidRPr="00D71AA3" w:rsidRDefault="00570F90" w:rsidP="00570F90">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1200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36000</w:t>
            </w:r>
          </w:p>
        </w:tc>
      </w:tr>
      <w:tr w:rsidR="00570F90" w:rsidTr="005519A6">
        <w:trPr>
          <w:trHeight w:val="103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Гидроко</w:t>
            </w:r>
            <w:r w:rsidRPr="00D71AA3">
              <w:rPr>
                <w:rFonts w:ascii="Times New Roman" w:eastAsia="Times New Roman" w:hAnsi="Times New Roman" w:cs="Times New Roman"/>
                <w:color w:val="000000"/>
                <w:lang w:eastAsia="en-US"/>
              </w:rPr>
              <w:t>ртизон</w:t>
            </w:r>
            <w:r>
              <w:rPr>
                <w:rFonts w:ascii="Times New Roman" w:eastAsia="Times New Roman" w:hAnsi="Times New Roman" w:cs="Times New Roman"/>
                <w:color w:val="000000"/>
                <w:lang w:eastAsia="en-US"/>
              </w:rPr>
              <w:t>овая</w:t>
            </w:r>
            <w:r w:rsidRPr="00D71AA3">
              <w:rPr>
                <w:rFonts w:ascii="Times New Roman" w:eastAsia="Times New Roman" w:hAnsi="Times New Roman" w:cs="Times New Roman"/>
                <w:color w:val="000000"/>
                <w:lang w:eastAsia="en-US"/>
              </w:rPr>
              <w:t xml:space="preserve"> мазь 1%</w:t>
            </w:r>
            <w:r>
              <w:rPr>
                <w:rFonts w:ascii="Times New Roman" w:eastAsia="Times New Roman" w:hAnsi="Times New Roman" w:cs="Times New Roman"/>
                <w:color w:val="000000"/>
                <w:lang w:eastAsia="en-US"/>
              </w:rPr>
              <w:t xml:space="preserve"> - 10 г</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мазь для наружного применения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15000</w:t>
            </w:r>
          </w:p>
        </w:tc>
      </w:tr>
      <w:tr w:rsidR="00570F90" w:rsidTr="005519A6">
        <w:trPr>
          <w:trHeight w:val="103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2267" w:type="dxa"/>
            <w:vAlign w:val="center"/>
          </w:tcPr>
          <w:p w:rsidR="00570F90" w:rsidRPr="00D71AA3" w:rsidRDefault="00570F90" w:rsidP="005519A6">
            <w:pPr>
              <w:spacing w:after="0" w:line="36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Синтомициновая</w:t>
            </w:r>
            <w:proofErr w:type="spellEnd"/>
            <w:r w:rsidRPr="00D71AA3">
              <w:rPr>
                <w:rFonts w:ascii="Times New Roman" w:eastAsia="Times New Roman" w:hAnsi="Times New Roman" w:cs="Times New Roman"/>
                <w:color w:val="000000"/>
                <w:lang w:eastAsia="en-US"/>
              </w:rPr>
              <w:t xml:space="preserve"> мазь </w:t>
            </w:r>
            <w:r>
              <w:rPr>
                <w:rFonts w:ascii="Times New Roman" w:eastAsia="Times New Roman" w:hAnsi="Times New Roman" w:cs="Times New Roman"/>
                <w:color w:val="000000"/>
                <w:lang w:eastAsia="en-US"/>
              </w:rPr>
              <w:t>10 % -25 г</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мазь для наружного применения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туба</w:t>
            </w:r>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30</w:t>
            </w:r>
          </w:p>
        </w:tc>
        <w:tc>
          <w:tcPr>
            <w:tcW w:w="992" w:type="dxa"/>
            <w:vAlign w:val="center"/>
          </w:tcPr>
          <w:p w:rsidR="00570F90" w:rsidRPr="00D71AA3" w:rsidRDefault="00570F90" w:rsidP="00570F90">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650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19500</w:t>
            </w:r>
          </w:p>
        </w:tc>
      </w:tr>
      <w:tr w:rsidR="00570F90" w:rsidTr="005519A6">
        <w:trPr>
          <w:trHeight w:val="103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Линимент бальзамический (по Вишневскому) - 30 г</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для наружного применения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750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7500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Зонд стоматологический</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инструмент стоматологический</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1200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24000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Корневые иглы</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Иглы корневые граненые предназначены для введения лекарственного вещества в канал с помощью ватных турунд, 500шт,дл 50мм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4200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63000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8</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Щётки полировочные</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полировочная стоматологическая используются для быстрой зеркальной полировки</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20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6000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Карпульные</w:t>
            </w:r>
            <w:proofErr w:type="spellEnd"/>
            <w:r w:rsidRPr="00D71AA3">
              <w:rPr>
                <w:rFonts w:ascii="Times New Roman" w:eastAsia="Times New Roman" w:hAnsi="Times New Roman" w:cs="Times New Roman"/>
                <w:color w:val="000000"/>
                <w:lang w:eastAsia="en-US"/>
              </w:rPr>
              <w:t xml:space="preserve"> иглы   №100</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стерильные одноразовые  №100</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5</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Боры алмазные (турбинные ассорти )</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для турбинного наконечника</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40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12000</w:t>
            </w:r>
          </w:p>
        </w:tc>
      </w:tr>
      <w:tr w:rsidR="00570F90" w:rsidTr="005519A6">
        <w:trPr>
          <w:trHeight w:val="136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Стоматологический материал </w:t>
            </w:r>
            <w:proofErr w:type="spellStart"/>
            <w:r w:rsidRPr="00D71AA3">
              <w:rPr>
                <w:rFonts w:ascii="Times New Roman" w:eastAsia="Times New Roman" w:hAnsi="Times New Roman" w:cs="Times New Roman"/>
                <w:color w:val="000000"/>
                <w:lang w:eastAsia="en-US"/>
              </w:rPr>
              <w:t>Abscess</w:t>
            </w:r>
            <w:proofErr w:type="spellEnd"/>
            <w:r w:rsidRPr="00D71AA3">
              <w:rPr>
                <w:rFonts w:ascii="Times New Roman" w:eastAsia="Times New Roman" w:hAnsi="Times New Roman" w:cs="Times New Roman"/>
                <w:color w:val="000000"/>
                <w:lang w:eastAsia="en-US"/>
              </w:rPr>
              <w:t xml:space="preserve"> </w:t>
            </w:r>
            <w:proofErr w:type="spellStart"/>
            <w:r w:rsidRPr="00D71AA3">
              <w:rPr>
                <w:rFonts w:ascii="Times New Roman" w:eastAsia="Times New Roman" w:hAnsi="Times New Roman" w:cs="Times New Roman"/>
                <w:color w:val="000000"/>
                <w:lang w:eastAsia="en-US"/>
              </w:rPr>
              <w:t>Remedy</w:t>
            </w:r>
            <w:proofErr w:type="spellEnd"/>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материал для временного пломбирования корневых каналов</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3</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15</w:t>
            </w:r>
            <w:r w:rsidRPr="00D71AA3">
              <w:rPr>
                <w:rFonts w:ascii="Times New Roman" w:eastAsia="Times New Roman" w:hAnsi="Times New Roman" w:cs="Times New Roman"/>
                <w:color w:val="000000"/>
                <w:lang w:eastAsia="en-US"/>
              </w:rPr>
              <w:t xml:space="preserve"> 500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46500</w:t>
            </w:r>
          </w:p>
        </w:tc>
      </w:tr>
      <w:tr w:rsidR="00570F90" w:rsidTr="005519A6">
        <w:trPr>
          <w:trHeight w:val="915"/>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Убестезин</w:t>
            </w:r>
            <w:proofErr w:type="spellEnd"/>
            <w:r w:rsidRPr="00D71AA3">
              <w:rPr>
                <w:rFonts w:ascii="Times New Roman" w:eastAsia="Times New Roman" w:hAnsi="Times New Roman" w:cs="Times New Roman"/>
                <w:color w:val="000000"/>
                <w:lang w:eastAsia="en-US"/>
              </w:rPr>
              <w:t xml:space="preserve"> форте 4%</w:t>
            </w:r>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раствор для инъекций местного анестезирующего действия.</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банка</w:t>
            </w:r>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17</w:t>
            </w:r>
            <w:r w:rsidRPr="00D71AA3">
              <w:rPr>
                <w:rFonts w:ascii="Times New Roman" w:eastAsia="Times New Roman" w:hAnsi="Times New Roman" w:cs="Times New Roman"/>
                <w:color w:val="000000"/>
                <w:lang w:eastAsia="en-US"/>
              </w:rPr>
              <w:t xml:space="preserve"> 500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262500</w:t>
            </w:r>
          </w:p>
        </w:tc>
      </w:tr>
      <w:tr w:rsidR="00570F90" w:rsidTr="005519A6">
        <w:trPr>
          <w:trHeight w:val="720"/>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Губка </w:t>
            </w:r>
            <w:proofErr w:type="spellStart"/>
            <w:r w:rsidRPr="00D71AA3">
              <w:rPr>
                <w:rFonts w:ascii="Times New Roman" w:eastAsia="Times New Roman" w:hAnsi="Times New Roman" w:cs="Times New Roman"/>
                <w:color w:val="000000"/>
                <w:lang w:eastAsia="en-US"/>
              </w:rPr>
              <w:t>гемостатическая</w:t>
            </w:r>
            <w:proofErr w:type="spellEnd"/>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кровоостанавливающая губка</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w:t>
            </w:r>
          </w:p>
        </w:tc>
        <w:tc>
          <w:tcPr>
            <w:tcW w:w="992" w:type="dxa"/>
            <w:vAlign w:val="center"/>
          </w:tcPr>
          <w:p w:rsidR="00570F90" w:rsidRPr="00D71AA3" w:rsidRDefault="00570F90" w:rsidP="00570F90">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2100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21000</w:t>
            </w:r>
          </w:p>
        </w:tc>
      </w:tr>
      <w:tr w:rsidR="00570F90" w:rsidTr="005519A6">
        <w:trPr>
          <w:trHeight w:val="720"/>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14</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Дросперинон</w:t>
            </w:r>
            <w:proofErr w:type="spellEnd"/>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3,0 </w:t>
            </w:r>
            <w:proofErr w:type="spellStart"/>
            <w:r w:rsidRPr="00D71AA3">
              <w:rPr>
                <w:rFonts w:ascii="Times New Roman" w:eastAsia="Times New Roman" w:hAnsi="Times New Roman" w:cs="Times New Roman"/>
                <w:color w:val="000000"/>
                <w:lang w:eastAsia="en-US"/>
              </w:rPr>
              <w:t>мг+этинилэстрадиол</w:t>
            </w:r>
            <w:proofErr w:type="spellEnd"/>
            <w:r w:rsidRPr="00D71AA3">
              <w:rPr>
                <w:rFonts w:ascii="Times New Roman" w:eastAsia="Times New Roman" w:hAnsi="Times New Roman" w:cs="Times New Roman"/>
                <w:color w:val="000000"/>
                <w:lang w:eastAsia="en-US"/>
              </w:rPr>
              <w:t xml:space="preserve"> 0,02 мг №28(</w:t>
            </w:r>
            <w:proofErr w:type="spellStart"/>
            <w:r w:rsidRPr="00D71AA3">
              <w:rPr>
                <w:rFonts w:ascii="Times New Roman" w:eastAsia="Times New Roman" w:hAnsi="Times New Roman" w:cs="Times New Roman"/>
                <w:color w:val="000000"/>
                <w:lang w:eastAsia="en-US"/>
              </w:rPr>
              <w:t>Видора</w:t>
            </w:r>
            <w:proofErr w:type="spellEnd"/>
            <w:r w:rsidRPr="00D71AA3">
              <w:rPr>
                <w:rFonts w:ascii="Times New Roman" w:eastAsia="Times New Roman" w:hAnsi="Times New Roman" w:cs="Times New Roman"/>
                <w:color w:val="000000"/>
                <w:lang w:eastAsia="en-US"/>
              </w:rPr>
              <w:t xml:space="preserve"> микро)</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100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350000</w:t>
            </w:r>
          </w:p>
        </w:tc>
      </w:tr>
      <w:tr w:rsidR="00570F90" w:rsidTr="005519A6">
        <w:trPr>
          <w:trHeight w:val="720"/>
        </w:trPr>
        <w:tc>
          <w:tcPr>
            <w:tcW w:w="568" w:type="dxa"/>
            <w:noWrap/>
            <w:vAlign w:val="center"/>
            <w:hideMark/>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15</w:t>
            </w:r>
          </w:p>
        </w:tc>
        <w:tc>
          <w:tcPr>
            <w:tcW w:w="2267"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Дросперинон</w:t>
            </w:r>
            <w:proofErr w:type="spellEnd"/>
          </w:p>
        </w:tc>
        <w:tc>
          <w:tcPr>
            <w:tcW w:w="2834" w:type="dxa"/>
            <w:vAlign w:val="center"/>
          </w:tcPr>
          <w:p w:rsidR="00570F90" w:rsidRPr="00D71AA3" w:rsidRDefault="00570F90" w:rsidP="005519A6">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 xml:space="preserve">3,0 </w:t>
            </w:r>
            <w:proofErr w:type="spellStart"/>
            <w:r w:rsidRPr="00D71AA3">
              <w:rPr>
                <w:rFonts w:ascii="Times New Roman" w:eastAsia="Times New Roman" w:hAnsi="Times New Roman" w:cs="Times New Roman"/>
                <w:color w:val="000000"/>
                <w:lang w:eastAsia="en-US"/>
              </w:rPr>
              <w:t>мг+этинилэстрадиол</w:t>
            </w:r>
            <w:proofErr w:type="spellEnd"/>
            <w:r w:rsidRPr="00D71AA3">
              <w:rPr>
                <w:rFonts w:ascii="Times New Roman" w:eastAsia="Times New Roman" w:hAnsi="Times New Roman" w:cs="Times New Roman"/>
                <w:color w:val="000000"/>
                <w:lang w:eastAsia="en-US"/>
              </w:rPr>
              <w:t xml:space="preserve"> 0,03 №28 мг(</w:t>
            </w:r>
            <w:proofErr w:type="spellStart"/>
            <w:r w:rsidRPr="00D71AA3">
              <w:rPr>
                <w:rFonts w:ascii="Times New Roman" w:eastAsia="Times New Roman" w:hAnsi="Times New Roman" w:cs="Times New Roman"/>
                <w:color w:val="000000"/>
                <w:lang w:eastAsia="en-US"/>
              </w:rPr>
              <w:t>Видора</w:t>
            </w:r>
            <w:proofErr w:type="spellEnd"/>
            <w:r w:rsidRPr="00D71AA3">
              <w:rPr>
                <w:rFonts w:ascii="Times New Roman" w:eastAsia="Times New Roman" w:hAnsi="Times New Roman" w:cs="Times New Roman"/>
                <w:color w:val="000000"/>
                <w:lang w:eastAsia="en-US"/>
              </w:rPr>
              <w:t xml:space="preserve"> )</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уп</w:t>
            </w:r>
            <w:proofErr w:type="spellEnd"/>
          </w:p>
        </w:tc>
        <w:tc>
          <w:tcPr>
            <w:tcW w:w="851"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sidRPr="00D71AA3">
              <w:rPr>
                <w:rFonts w:ascii="Times New Roman" w:eastAsia="Times New Roman" w:hAnsi="Times New Roman" w:cs="Times New Roman"/>
                <w:color w:val="000000"/>
                <w:lang w:eastAsia="en-US"/>
              </w:rPr>
              <w:t>150</w:t>
            </w:r>
          </w:p>
        </w:tc>
        <w:tc>
          <w:tcPr>
            <w:tcW w:w="992"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3500</w:t>
            </w:r>
          </w:p>
        </w:tc>
        <w:tc>
          <w:tcPr>
            <w:tcW w:w="1128" w:type="dxa"/>
            <w:vAlign w:val="center"/>
          </w:tcPr>
          <w:p w:rsidR="00570F90" w:rsidRPr="002229CD"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525000</w:t>
            </w:r>
          </w:p>
        </w:tc>
      </w:tr>
      <w:tr w:rsidR="00570F90" w:rsidTr="005519A6">
        <w:trPr>
          <w:trHeight w:val="1050"/>
        </w:trPr>
        <w:tc>
          <w:tcPr>
            <w:tcW w:w="568" w:type="dxa"/>
            <w:noWrap/>
            <w:vAlign w:val="center"/>
            <w:hideMark/>
          </w:tcPr>
          <w:p w:rsidR="00570F90" w:rsidRPr="004C2F43" w:rsidRDefault="001208D4" w:rsidP="005519A6">
            <w:pPr>
              <w:spacing w:after="0" w:line="240" w:lineRule="auto"/>
              <w:ind w:left="37"/>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267" w:type="dxa"/>
            <w:vAlign w:val="center"/>
          </w:tcPr>
          <w:p w:rsidR="00570F90" w:rsidRPr="00D71AA3" w:rsidRDefault="00570F90" w:rsidP="005519A6">
            <w:pPr>
              <w:jc w:val="center"/>
              <w:rPr>
                <w:rFonts w:ascii="Times New Roman" w:hAnsi="Times New Roman" w:cs="Times New Roman"/>
              </w:rPr>
            </w:pPr>
            <w:r w:rsidRPr="00D71AA3">
              <w:rPr>
                <w:rFonts w:ascii="Times New Roman" w:hAnsi="Times New Roman" w:cs="Times New Roman"/>
              </w:rPr>
              <w:t>Крючки хирургические</w:t>
            </w:r>
          </w:p>
        </w:tc>
        <w:tc>
          <w:tcPr>
            <w:tcW w:w="2834" w:type="dxa"/>
            <w:vAlign w:val="center"/>
          </w:tcPr>
          <w:p w:rsidR="00570F90" w:rsidRPr="00D71AA3" w:rsidRDefault="00570F90" w:rsidP="005519A6">
            <w:pPr>
              <w:jc w:val="center"/>
              <w:rPr>
                <w:rFonts w:ascii="Times New Roman" w:hAnsi="Times New Roman" w:cs="Times New Roman"/>
              </w:rPr>
            </w:pPr>
            <w:r w:rsidRPr="00D71AA3">
              <w:rPr>
                <w:rFonts w:ascii="Times New Roman" w:hAnsi="Times New Roman" w:cs="Times New Roman"/>
              </w:rPr>
              <w:t>Металлический</w:t>
            </w:r>
            <w:r>
              <w:rPr>
                <w:rFonts w:ascii="Times New Roman" w:hAnsi="Times New Roman" w:cs="Times New Roman"/>
              </w:rPr>
              <w:t xml:space="preserve"> , </w:t>
            </w:r>
            <w:r w:rsidRPr="001C5906">
              <w:rPr>
                <w:rFonts w:ascii="Times New Roman" w:hAnsi="Times New Roman" w:cs="Times New Roman"/>
              </w:rPr>
              <w:t>3-х зубчатые 150мм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hAnsi="Times New Roman" w:cs="Times New Roman"/>
              </w:rPr>
            </w:pPr>
            <w:r w:rsidRPr="00D71AA3">
              <w:rPr>
                <w:rFonts w:ascii="Times New Roman" w:hAnsi="Times New Roman" w:cs="Times New Roman"/>
              </w:rPr>
              <w:t>5</w:t>
            </w:r>
          </w:p>
        </w:tc>
        <w:tc>
          <w:tcPr>
            <w:tcW w:w="992" w:type="dxa"/>
            <w:vAlign w:val="center"/>
          </w:tcPr>
          <w:p w:rsidR="00570F90" w:rsidRPr="00D71AA3" w:rsidRDefault="00570F90" w:rsidP="00570F90">
            <w:pPr>
              <w:spacing w:after="0" w:line="240" w:lineRule="auto"/>
              <w:jc w:val="center"/>
              <w:rPr>
                <w:rFonts w:ascii="Times New Roman" w:hAnsi="Times New Roman" w:cs="Times New Roman"/>
              </w:rPr>
            </w:pPr>
            <w:r>
              <w:rPr>
                <w:rFonts w:ascii="Times New Roman" w:hAnsi="Times New Roman" w:cs="Times New Roman"/>
              </w:rPr>
              <w:t>6780</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33900</w:t>
            </w:r>
          </w:p>
        </w:tc>
      </w:tr>
      <w:tr w:rsidR="00570F90" w:rsidTr="005519A6">
        <w:trPr>
          <w:trHeight w:val="120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w:t>
            </w:r>
          </w:p>
        </w:tc>
        <w:tc>
          <w:tcPr>
            <w:tcW w:w="2267" w:type="dxa"/>
            <w:vAlign w:val="center"/>
          </w:tcPr>
          <w:p w:rsidR="00570F90" w:rsidRPr="00D71AA3" w:rsidRDefault="00570F90" w:rsidP="005519A6">
            <w:pPr>
              <w:jc w:val="center"/>
              <w:rPr>
                <w:rFonts w:ascii="Times New Roman" w:hAnsi="Times New Roman" w:cs="Times New Roman"/>
              </w:rPr>
            </w:pPr>
            <w:proofErr w:type="spellStart"/>
            <w:r w:rsidRPr="00D71AA3">
              <w:rPr>
                <w:rFonts w:ascii="Times New Roman" w:hAnsi="Times New Roman" w:cs="Times New Roman"/>
              </w:rPr>
              <w:t>Пролен</w:t>
            </w:r>
            <w:proofErr w:type="spellEnd"/>
            <w:r w:rsidRPr="00D71AA3">
              <w:rPr>
                <w:rFonts w:ascii="Times New Roman" w:hAnsi="Times New Roman" w:cs="Times New Roman"/>
              </w:rPr>
              <w:t xml:space="preserve"> (</w:t>
            </w:r>
            <w:proofErr w:type="spellStart"/>
            <w:r w:rsidRPr="00D71AA3">
              <w:rPr>
                <w:rFonts w:ascii="Times New Roman" w:hAnsi="Times New Roman" w:cs="Times New Roman"/>
              </w:rPr>
              <w:t>Prolene</w:t>
            </w:r>
            <w:proofErr w:type="spellEnd"/>
            <w:r w:rsidRPr="00D71AA3">
              <w:rPr>
                <w:rFonts w:ascii="Times New Roman" w:hAnsi="Times New Roman" w:cs="Times New Roman"/>
              </w:rPr>
              <w:t xml:space="preserve"> </w:t>
            </w:r>
            <w:r>
              <w:rPr>
                <w:rFonts w:ascii="Times New Roman" w:hAnsi="Times New Roman" w:cs="Times New Roman"/>
              </w:rPr>
              <w:t>)</w:t>
            </w:r>
          </w:p>
        </w:tc>
        <w:tc>
          <w:tcPr>
            <w:tcW w:w="2834" w:type="dxa"/>
            <w:vAlign w:val="center"/>
          </w:tcPr>
          <w:p w:rsidR="00570F90" w:rsidRPr="00D71AA3" w:rsidRDefault="00570F90" w:rsidP="005519A6">
            <w:pPr>
              <w:jc w:val="center"/>
              <w:rPr>
                <w:rFonts w:ascii="Times New Roman" w:hAnsi="Times New Roman" w:cs="Times New Roman"/>
              </w:rPr>
            </w:pPr>
            <w:r>
              <w:rPr>
                <w:rFonts w:ascii="Times New Roman" w:hAnsi="Times New Roman" w:cs="Times New Roman"/>
              </w:rPr>
              <w:t xml:space="preserve">Шовный материал </w:t>
            </w:r>
            <w:r w:rsidRPr="001C5906">
              <w:rPr>
                <w:rFonts w:ascii="Times New Roman" w:hAnsi="Times New Roman" w:cs="Times New Roman"/>
              </w:rPr>
              <w:t xml:space="preserve">3/0, длина 45см, </w:t>
            </w:r>
            <w:proofErr w:type="spellStart"/>
            <w:r w:rsidRPr="001C5906">
              <w:rPr>
                <w:rFonts w:ascii="Times New Roman" w:hAnsi="Times New Roman" w:cs="Times New Roman"/>
              </w:rPr>
              <w:t>режующая</w:t>
            </w:r>
            <w:proofErr w:type="spellEnd"/>
            <w:r w:rsidRPr="001C5906">
              <w:rPr>
                <w:rFonts w:ascii="Times New Roman" w:hAnsi="Times New Roman" w:cs="Times New Roman"/>
              </w:rPr>
              <w:t xml:space="preserve"> игла 26мм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570F90" w:rsidRPr="00D71AA3" w:rsidRDefault="00570F90" w:rsidP="00570F90">
            <w:pPr>
              <w:spacing w:after="0" w:line="240" w:lineRule="auto"/>
              <w:jc w:val="center"/>
              <w:rPr>
                <w:rFonts w:ascii="Times New Roman" w:hAnsi="Times New Roman" w:cs="Times New Roman"/>
              </w:rPr>
            </w:pPr>
            <w:r>
              <w:rPr>
                <w:rFonts w:ascii="Times New Roman" w:hAnsi="Times New Roman" w:cs="Times New Roman"/>
              </w:rPr>
              <w:t>25</w:t>
            </w:r>
            <w:r w:rsidRPr="00D71AA3">
              <w:rPr>
                <w:rFonts w:ascii="Times New Roman" w:hAnsi="Times New Roman" w:cs="Times New Roman"/>
              </w:rPr>
              <w:t>85</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25850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18</w:t>
            </w:r>
          </w:p>
        </w:tc>
        <w:tc>
          <w:tcPr>
            <w:tcW w:w="2267" w:type="dxa"/>
            <w:vAlign w:val="center"/>
          </w:tcPr>
          <w:p w:rsidR="00570F90" w:rsidRPr="00D71AA3" w:rsidRDefault="00570F90" w:rsidP="005519A6">
            <w:pPr>
              <w:jc w:val="center"/>
              <w:rPr>
                <w:rFonts w:ascii="Times New Roman" w:hAnsi="Times New Roman" w:cs="Times New Roman"/>
              </w:rPr>
            </w:pPr>
            <w:proofErr w:type="spellStart"/>
            <w:r w:rsidRPr="00D71AA3">
              <w:rPr>
                <w:rFonts w:ascii="Times New Roman" w:hAnsi="Times New Roman" w:cs="Times New Roman"/>
              </w:rPr>
              <w:t>Пролен</w:t>
            </w:r>
            <w:proofErr w:type="spellEnd"/>
            <w:r w:rsidRPr="00D71AA3">
              <w:rPr>
                <w:rFonts w:ascii="Times New Roman" w:hAnsi="Times New Roman" w:cs="Times New Roman"/>
              </w:rPr>
              <w:t xml:space="preserve"> (</w:t>
            </w:r>
            <w:proofErr w:type="spellStart"/>
            <w:r w:rsidRPr="00D71AA3">
              <w:rPr>
                <w:rFonts w:ascii="Times New Roman" w:hAnsi="Times New Roman" w:cs="Times New Roman"/>
              </w:rPr>
              <w:t>Prolene</w:t>
            </w:r>
            <w:proofErr w:type="spellEnd"/>
            <w:r w:rsidRPr="00D71AA3">
              <w:rPr>
                <w:rFonts w:ascii="Times New Roman" w:hAnsi="Times New Roman" w:cs="Times New Roman"/>
              </w:rPr>
              <w:t>)</w:t>
            </w:r>
          </w:p>
        </w:tc>
        <w:tc>
          <w:tcPr>
            <w:tcW w:w="2834" w:type="dxa"/>
            <w:vAlign w:val="center"/>
          </w:tcPr>
          <w:p w:rsidR="00570F90" w:rsidRPr="00D71AA3" w:rsidRDefault="00570F90" w:rsidP="005519A6">
            <w:pPr>
              <w:jc w:val="center"/>
              <w:rPr>
                <w:rFonts w:ascii="Times New Roman" w:hAnsi="Times New Roman" w:cs="Times New Roman"/>
              </w:rPr>
            </w:pPr>
            <w:r>
              <w:rPr>
                <w:rFonts w:ascii="Times New Roman" w:hAnsi="Times New Roman" w:cs="Times New Roman"/>
              </w:rPr>
              <w:t xml:space="preserve">Шовный материал </w:t>
            </w:r>
            <w:r w:rsidRPr="001C5906">
              <w:rPr>
                <w:rFonts w:ascii="Times New Roman" w:hAnsi="Times New Roman" w:cs="Times New Roman"/>
              </w:rPr>
              <w:t xml:space="preserve">2/0, длина 45см, </w:t>
            </w:r>
            <w:proofErr w:type="spellStart"/>
            <w:r w:rsidRPr="001C5906">
              <w:rPr>
                <w:rFonts w:ascii="Times New Roman" w:hAnsi="Times New Roman" w:cs="Times New Roman"/>
              </w:rPr>
              <w:t>режующая</w:t>
            </w:r>
            <w:proofErr w:type="spellEnd"/>
            <w:r w:rsidRPr="001C5906">
              <w:rPr>
                <w:rFonts w:ascii="Times New Roman" w:hAnsi="Times New Roman" w:cs="Times New Roman"/>
              </w:rPr>
              <w:t xml:space="preserve"> игла 26мм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570F90" w:rsidRPr="00D71AA3" w:rsidRDefault="00570F90" w:rsidP="00570F90">
            <w:pPr>
              <w:spacing w:after="0" w:line="240" w:lineRule="auto"/>
              <w:jc w:val="center"/>
              <w:rPr>
                <w:rFonts w:ascii="Times New Roman" w:hAnsi="Times New Roman" w:cs="Times New Roman"/>
              </w:rPr>
            </w:pPr>
            <w:r>
              <w:rPr>
                <w:rFonts w:ascii="Times New Roman" w:hAnsi="Times New Roman" w:cs="Times New Roman"/>
              </w:rPr>
              <w:t>25</w:t>
            </w:r>
            <w:r w:rsidRPr="00D71AA3">
              <w:rPr>
                <w:rFonts w:ascii="Times New Roman" w:hAnsi="Times New Roman" w:cs="Times New Roman"/>
              </w:rPr>
              <w:t>85</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25850</w:t>
            </w:r>
          </w:p>
        </w:tc>
      </w:tr>
      <w:tr w:rsidR="00570F90" w:rsidTr="005519A6">
        <w:trPr>
          <w:trHeight w:val="81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19</w:t>
            </w:r>
          </w:p>
        </w:tc>
        <w:tc>
          <w:tcPr>
            <w:tcW w:w="2267" w:type="dxa"/>
            <w:vAlign w:val="center"/>
          </w:tcPr>
          <w:p w:rsidR="00570F90" w:rsidRPr="00D71AA3" w:rsidRDefault="00570F90" w:rsidP="005519A6">
            <w:pPr>
              <w:jc w:val="center"/>
              <w:rPr>
                <w:rFonts w:ascii="Times New Roman" w:hAnsi="Times New Roman" w:cs="Times New Roman"/>
              </w:rPr>
            </w:pPr>
            <w:proofErr w:type="spellStart"/>
            <w:r w:rsidRPr="00D71AA3">
              <w:rPr>
                <w:rFonts w:ascii="Times New Roman" w:hAnsi="Times New Roman" w:cs="Times New Roman"/>
              </w:rPr>
              <w:t>Викрил</w:t>
            </w:r>
            <w:proofErr w:type="spellEnd"/>
          </w:p>
        </w:tc>
        <w:tc>
          <w:tcPr>
            <w:tcW w:w="2834" w:type="dxa"/>
            <w:vAlign w:val="center"/>
          </w:tcPr>
          <w:p w:rsidR="00570F90" w:rsidRPr="00D71AA3" w:rsidRDefault="00570F90" w:rsidP="005519A6">
            <w:pPr>
              <w:jc w:val="center"/>
              <w:rPr>
                <w:rFonts w:ascii="Times New Roman" w:hAnsi="Times New Roman" w:cs="Times New Roman"/>
              </w:rPr>
            </w:pPr>
            <w:r>
              <w:rPr>
                <w:rFonts w:ascii="Times New Roman" w:hAnsi="Times New Roman" w:cs="Times New Roman"/>
              </w:rPr>
              <w:t>Шовный материал с</w:t>
            </w:r>
            <w:r w:rsidRPr="00C425EE">
              <w:rPr>
                <w:rFonts w:ascii="Times New Roman" w:hAnsi="Times New Roman" w:cs="Times New Roman"/>
              </w:rPr>
              <w:t>интетический,</w:t>
            </w:r>
            <w:r>
              <w:rPr>
                <w:rFonts w:ascii="Times New Roman" w:hAnsi="Times New Roman" w:cs="Times New Roman"/>
              </w:rPr>
              <w:t xml:space="preserve"> рассасывающи</w:t>
            </w:r>
            <w:r w:rsidRPr="00C425EE">
              <w:rPr>
                <w:rFonts w:ascii="Times New Roman" w:hAnsi="Times New Roman" w:cs="Times New Roman"/>
              </w:rPr>
              <w:t>йся ,</w:t>
            </w:r>
            <w:r>
              <w:rPr>
                <w:rFonts w:ascii="Times New Roman" w:hAnsi="Times New Roman" w:cs="Times New Roman"/>
              </w:rPr>
              <w:t xml:space="preserve"> стерильный, длина 3</w:t>
            </w:r>
            <w:r w:rsidRPr="00C425EE">
              <w:rPr>
                <w:rFonts w:ascii="Times New Roman" w:hAnsi="Times New Roman" w:cs="Times New Roman"/>
              </w:rPr>
              <w:t xml:space="preserve">/0, длина  75см, </w:t>
            </w:r>
            <w:proofErr w:type="spellStart"/>
            <w:r w:rsidRPr="00C425EE">
              <w:rPr>
                <w:rFonts w:ascii="Times New Roman" w:hAnsi="Times New Roman" w:cs="Times New Roman"/>
              </w:rPr>
              <w:t>режующая</w:t>
            </w:r>
            <w:proofErr w:type="spellEnd"/>
            <w:r w:rsidRPr="00C425EE">
              <w:rPr>
                <w:rFonts w:ascii="Times New Roman" w:hAnsi="Times New Roman" w:cs="Times New Roman"/>
              </w:rPr>
              <w:t xml:space="preserve"> игла 26мм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570F90" w:rsidRPr="00D71AA3" w:rsidRDefault="00570F90" w:rsidP="00570F90">
            <w:pPr>
              <w:spacing w:after="0" w:line="240" w:lineRule="auto"/>
              <w:jc w:val="center"/>
              <w:rPr>
                <w:rFonts w:ascii="Times New Roman" w:hAnsi="Times New Roman" w:cs="Times New Roman"/>
              </w:rPr>
            </w:pPr>
            <w:r>
              <w:rPr>
                <w:rFonts w:ascii="Times New Roman" w:hAnsi="Times New Roman" w:cs="Times New Roman"/>
              </w:rPr>
              <w:t>25</w:t>
            </w:r>
            <w:r w:rsidRPr="00D71AA3">
              <w:rPr>
                <w:rFonts w:ascii="Times New Roman" w:hAnsi="Times New Roman" w:cs="Times New Roman"/>
              </w:rPr>
              <w:t>00</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25000</w:t>
            </w:r>
          </w:p>
        </w:tc>
      </w:tr>
      <w:tr w:rsidR="00570F90" w:rsidTr="005519A6">
        <w:trPr>
          <w:trHeight w:val="81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20</w:t>
            </w:r>
          </w:p>
        </w:tc>
        <w:tc>
          <w:tcPr>
            <w:tcW w:w="2267" w:type="dxa"/>
            <w:vAlign w:val="center"/>
          </w:tcPr>
          <w:p w:rsidR="00570F90" w:rsidRPr="00D71AA3" w:rsidRDefault="00570F90" w:rsidP="005519A6">
            <w:pPr>
              <w:jc w:val="center"/>
              <w:rPr>
                <w:rFonts w:ascii="Times New Roman" w:hAnsi="Times New Roman" w:cs="Times New Roman"/>
              </w:rPr>
            </w:pPr>
            <w:proofErr w:type="spellStart"/>
            <w:r w:rsidRPr="00D71AA3">
              <w:rPr>
                <w:rFonts w:ascii="Times New Roman" w:hAnsi="Times New Roman" w:cs="Times New Roman"/>
              </w:rPr>
              <w:t>Викрил</w:t>
            </w:r>
            <w:proofErr w:type="spellEnd"/>
          </w:p>
        </w:tc>
        <w:tc>
          <w:tcPr>
            <w:tcW w:w="2834" w:type="dxa"/>
            <w:vAlign w:val="center"/>
          </w:tcPr>
          <w:p w:rsidR="00570F90" w:rsidRPr="00D71AA3" w:rsidRDefault="00570F90" w:rsidP="005519A6">
            <w:pPr>
              <w:jc w:val="center"/>
              <w:rPr>
                <w:rFonts w:ascii="Times New Roman" w:hAnsi="Times New Roman" w:cs="Times New Roman"/>
              </w:rPr>
            </w:pPr>
            <w:r>
              <w:rPr>
                <w:rFonts w:ascii="Times New Roman" w:hAnsi="Times New Roman" w:cs="Times New Roman"/>
              </w:rPr>
              <w:t>Шовный материал с</w:t>
            </w:r>
            <w:r w:rsidRPr="00C425EE">
              <w:rPr>
                <w:rFonts w:ascii="Times New Roman" w:hAnsi="Times New Roman" w:cs="Times New Roman"/>
              </w:rPr>
              <w:t>интетический,</w:t>
            </w:r>
            <w:r>
              <w:rPr>
                <w:rFonts w:ascii="Times New Roman" w:hAnsi="Times New Roman" w:cs="Times New Roman"/>
              </w:rPr>
              <w:t xml:space="preserve"> рассасывающи</w:t>
            </w:r>
            <w:r w:rsidRPr="00C425EE">
              <w:rPr>
                <w:rFonts w:ascii="Times New Roman" w:hAnsi="Times New Roman" w:cs="Times New Roman"/>
              </w:rPr>
              <w:t>йся ,</w:t>
            </w:r>
            <w:r>
              <w:rPr>
                <w:rFonts w:ascii="Times New Roman" w:hAnsi="Times New Roman" w:cs="Times New Roman"/>
              </w:rPr>
              <w:t xml:space="preserve"> стерильный, длина </w:t>
            </w:r>
            <w:r w:rsidRPr="00C425EE">
              <w:rPr>
                <w:rFonts w:ascii="Times New Roman" w:hAnsi="Times New Roman" w:cs="Times New Roman"/>
              </w:rPr>
              <w:t xml:space="preserve">2/0, длина  75см, </w:t>
            </w:r>
            <w:proofErr w:type="spellStart"/>
            <w:r w:rsidRPr="00C425EE">
              <w:rPr>
                <w:rFonts w:ascii="Times New Roman" w:hAnsi="Times New Roman" w:cs="Times New Roman"/>
              </w:rPr>
              <w:t>режующая</w:t>
            </w:r>
            <w:proofErr w:type="spellEnd"/>
            <w:r w:rsidRPr="00C425EE">
              <w:rPr>
                <w:rFonts w:ascii="Times New Roman" w:hAnsi="Times New Roman" w:cs="Times New Roman"/>
              </w:rPr>
              <w:t xml:space="preserve"> игла 26мм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vAlign w:val="center"/>
          </w:tcPr>
          <w:p w:rsidR="00570F90" w:rsidRPr="00D71AA3" w:rsidRDefault="00570F90" w:rsidP="00570F90">
            <w:pPr>
              <w:spacing w:after="0" w:line="240" w:lineRule="auto"/>
              <w:jc w:val="center"/>
              <w:rPr>
                <w:rFonts w:ascii="Times New Roman" w:hAnsi="Times New Roman" w:cs="Times New Roman"/>
              </w:rPr>
            </w:pPr>
            <w:r w:rsidRPr="00D71AA3">
              <w:rPr>
                <w:rFonts w:ascii="Times New Roman" w:hAnsi="Times New Roman" w:cs="Times New Roman"/>
              </w:rPr>
              <w:t>10</w:t>
            </w:r>
          </w:p>
        </w:tc>
        <w:tc>
          <w:tcPr>
            <w:tcW w:w="992" w:type="dxa"/>
            <w:vAlign w:val="center"/>
          </w:tcPr>
          <w:p w:rsidR="00570F90" w:rsidRPr="00D71AA3" w:rsidRDefault="00570F90" w:rsidP="00570F90">
            <w:pPr>
              <w:spacing w:after="0" w:line="240" w:lineRule="auto"/>
              <w:jc w:val="center"/>
              <w:rPr>
                <w:rFonts w:ascii="Times New Roman" w:hAnsi="Times New Roman" w:cs="Times New Roman"/>
              </w:rPr>
            </w:pPr>
            <w:r>
              <w:rPr>
                <w:rFonts w:ascii="Times New Roman" w:hAnsi="Times New Roman" w:cs="Times New Roman"/>
              </w:rPr>
              <w:t>25</w:t>
            </w:r>
            <w:r w:rsidRPr="00D71AA3">
              <w:rPr>
                <w:rFonts w:ascii="Times New Roman" w:hAnsi="Times New Roman" w:cs="Times New Roman"/>
              </w:rPr>
              <w:t>00</w:t>
            </w:r>
          </w:p>
        </w:tc>
        <w:tc>
          <w:tcPr>
            <w:tcW w:w="1128" w:type="dxa"/>
            <w:vAlign w:val="center"/>
          </w:tcPr>
          <w:p w:rsidR="00570F90" w:rsidRPr="00D71AA3" w:rsidRDefault="002229CD" w:rsidP="00570F90">
            <w:pPr>
              <w:spacing w:after="0" w:line="240" w:lineRule="auto"/>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25000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21</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jc w:val="center"/>
              <w:rPr>
                <w:rFonts w:ascii="Times New Roman" w:eastAsiaTheme="minorHAnsi" w:hAnsi="Times New Roman" w:cs="Times New Roman"/>
                <w:lang w:val="kk-KZ"/>
              </w:rPr>
            </w:pPr>
            <w:r w:rsidRPr="00D71AA3">
              <w:rPr>
                <w:rFonts w:ascii="Times New Roman" w:hAnsi="Times New Roman" w:cs="Times New Roman"/>
                <w:lang w:val="kk-KZ"/>
              </w:rPr>
              <w:t>Катетер Фолея</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hd w:val="clear" w:color="auto" w:fill="FFFFFF"/>
              <w:spacing w:before="100" w:beforeAutospacing="1" w:after="100" w:afterAutospacing="1" w:line="360" w:lineRule="atLeast"/>
              <w:jc w:val="center"/>
              <w:rPr>
                <w:rFonts w:ascii="Times New Roman" w:eastAsiaTheme="minorHAnsi" w:hAnsi="Times New Roman" w:cs="Times New Roman"/>
                <w:color w:val="000000"/>
              </w:rPr>
            </w:pPr>
            <w:r w:rsidRPr="00D71AA3">
              <w:rPr>
                <w:rFonts w:ascii="Times New Roman" w:hAnsi="Times New Roman" w:cs="Times New Roman"/>
                <w:color w:val="000000"/>
              </w:rPr>
              <w:t xml:space="preserve">Размер </w:t>
            </w:r>
            <w:proofErr w:type="spellStart"/>
            <w:r w:rsidRPr="00D71AA3">
              <w:rPr>
                <w:rFonts w:ascii="Times New Roman" w:hAnsi="Times New Roman" w:cs="Times New Roman"/>
                <w:color w:val="000000"/>
                <w:lang w:val="en-US"/>
              </w:rPr>
              <w:t>Ch</w:t>
            </w:r>
            <w:proofErr w:type="spellEnd"/>
            <w:r w:rsidRPr="00D71AA3">
              <w:rPr>
                <w:rFonts w:ascii="Times New Roman" w:hAnsi="Times New Roman" w:cs="Times New Roman"/>
                <w:color w:val="000000"/>
              </w:rPr>
              <w:t>/</w:t>
            </w:r>
            <w:r w:rsidRPr="00D71AA3">
              <w:rPr>
                <w:rFonts w:ascii="Times New Roman" w:hAnsi="Times New Roman" w:cs="Times New Roman"/>
                <w:color w:val="000000"/>
                <w:lang w:val="en-US"/>
              </w:rPr>
              <w:t>Fr</w:t>
            </w:r>
            <w:r w:rsidRPr="00D71AA3">
              <w:rPr>
                <w:rFonts w:ascii="Times New Roman" w:hAnsi="Times New Roman" w:cs="Times New Roman"/>
                <w:color w:val="000000"/>
              </w:rPr>
              <w:t xml:space="preserve"> 6,8,10 стерильный, ,одноразовый ,изготовлен из латекса ,покрытого силиконом</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eastAsiaTheme="minorHAnsi" w:hAnsi="Times New Roman" w:cs="Times New Roman"/>
                <w:color w:val="000000"/>
              </w:rPr>
            </w:pPr>
            <w:r w:rsidRPr="00D71AA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rPr>
                <w:rFonts w:ascii="Times New Roman" w:eastAsiaTheme="minorHAnsi" w:hAnsi="Times New Roman" w:cs="Times New Roman"/>
                <w:color w:val="000000"/>
              </w:rPr>
            </w:pPr>
            <w:r>
              <w:rPr>
                <w:rFonts w:ascii="Times New Roman" w:hAnsi="Times New Roman" w:cs="Times New Roman"/>
                <w:color w:val="000000"/>
              </w:rPr>
              <w:t>1100</w:t>
            </w:r>
          </w:p>
        </w:tc>
        <w:tc>
          <w:tcPr>
            <w:tcW w:w="1128" w:type="dxa"/>
            <w:vAlign w:val="center"/>
          </w:tcPr>
          <w:p w:rsidR="00570F90" w:rsidRPr="00D71AA3" w:rsidRDefault="002229CD" w:rsidP="00570F90">
            <w:pPr>
              <w:spacing w:after="0" w:line="240" w:lineRule="auto"/>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12100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22</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Мочеприемник</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hd w:val="clear" w:color="auto" w:fill="FFFFFF"/>
              <w:spacing w:before="100" w:beforeAutospacing="1" w:after="100" w:afterAutospacing="1" w:line="360" w:lineRule="atLeast"/>
              <w:jc w:val="center"/>
              <w:rPr>
                <w:rFonts w:ascii="Times New Roman" w:hAnsi="Times New Roman" w:cs="Times New Roman"/>
                <w:color w:val="000000"/>
              </w:rPr>
            </w:pPr>
            <w:r w:rsidRPr="00D71AA3">
              <w:rPr>
                <w:rFonts w:ascii="Times New Roman" w:hAnsi="Times New Roman" w:cs="Times New Roman"/>
                <w:color w:val="000000"/>
              </w:rPr>
              <w:t>Ёмкость градуировкой,</w:t>
            </w:r>
            <w:r>
              <w:rPr>
                <w:rFonts w:ascii="Times New Roman" w:hAnsi="Times New Roman" w:cs="Times New Roman"/>
                <w:color w:val="000000"/>
              </w:rPr>
              <w:t xml:space="preserve"> </w:t>
            </w:r>
            <w:r w:rsidRPr="00D71AA3">
              <w:rPr>
                <w:rFonts w:ascii="Times New Roman" w:hAnsi="Times New Roman" w:cs="Times New Roman"/>
                <w:color w:val="000000"/>
              </w:rPr>
              <w:t>усиленный подвес,</w:t>
            </w:r>
            <w:r>
              <w:rPr>
                <w:rFonts w:ascii="Times New Roman" w:hAnsi="Times New Roman" w:cs="Times New Roman"/>
                <w:color w:val="000000"/>
              </w:rPr>
              <w:t xml:space="preserve"> </w:t>
            </w:r>
            <w:r w:rsidRPr="00D71AA3">
              <w:rPr>
                <w:rFonts w:ascii="Times New Roman" w:hAnsi="Times New Roman" w:cs="Times New Roman"/>
                <w:color w:val="000000"/>
              </w:rPr>
              <w:t>невозвратный клапан,</w:t>
            </w:r>
            <w:r>
              <w:rPr>
                <w:rFonts w:ascii="Times New Roman" w:hAnsi="Times New Roman" w:cs="Times New Roman"/>
                <w:color w:val="000000"/>
              </w:rPr>
              <w:t xml:space="preserve"> </w:t>
            </w:r>
            <w:r w:rsidRPr="00D71AA3">
              <w:rPr>
                <w:rFonts w:ascii="Times New Roman" w:hAnsi="Times New Roman" w:cs="Times New Roman"/>
                <w:color w:val="000000"/>
              </w:rPr>
              <w:t>приводная трубка,</w:t>
            </w:r>
            <w:r w:rsidRPr="00D71AA3">
              <w:rPr>
                <w:rFonts w:ascii="Times New Roman" w:hAnsi="Times New Roman" w:cs="Times New Roman"/>
              </w:rPr>
              <w:t xml:space="preserve"> </w:t>
            </w:r>
            <w:r w:rsidRPr="00D71AA3">
              <w:rPr>
                <w:rFonts w:ascii="Times New Roman" w:hAnsi="Times New Roman" w:cs="Times New Roman"/>
                <w:color w:val="000000"/>
              </w:rPr>
              <w:t>Объем мочеприемника  1000 мл Длина приводной трубки 90</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val="kk-KZ" w:eastAsia="en-US"/>
              </w:rPr>
            </w:pPr>
            <w:r w:rsidRPr="00D71AA3">
              <w:rPr>
                <w:rFonts w:ascii="Times New Roman" w:eastAsia="Times New Roman" w:hAnsi="Times New Roman" w:cs="Times New Roman"/>
                <w:color w:val="000000"/>
                <w:lang w:val="kk-KZ"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rPr>
                <w:rFonts w:ascii="Times New Roman" w:hAnsi="Times New Roman" w:cs="Times New Roman"/>
                <w:color w:val="000000"/>
              </w:rPr>
            </w:pPr>
            <w:r>
              <w:rPr>
                <w:rFonts w:ascii="Times New Roman" w:hAnsi="Times New Roman" w:cs="Times New Roman"/>
                <w:color w:val="000000"/>
              </w:rPr>
              <w:t>1200</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13200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Кислородный баллон</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widowControl w:val="0"/>
              <w:suppressAutoHyphens/>
              <w:snapToGrid w:val="0"/>
              <w:spacing w:after="0" w:line="200" w:lineRule="atLeast"/>
              <w:jc w:val="center"/>
              <w:rPr>
                <w:rFonts w:ascii="Times New Roman" w:hAnsi="Times New Roman" w:cs="Times New Roman"/>
              </w:rPr>
            </w:pPr>
            <w:r w:rsidRPr="00D71AA3">
              <w:rPr>
                <w:rFonts w:ascii="Times New Roman" w:hAnsi="Times New Roman" w:cs="Times New Roman"/>
              </w:rPr>
              <w:t>С мягкой маской 12 литров</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rPr>
            </w:pPr>
            <w:r w:rsidRPr="00D71AA3">
              <w:rPr>
                <w:rFonts w:ascii="Times New Roman" w:hAnsi="Times New Roman" w:cs="Times New Roman"/>
                <w:color w:val="000000"/>
              </w:rPr>
              <w:t>22</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rPr>
                <w:rFonts w:ascii="Times New Roman" w:hAnsi="Times New Roman" w:cs="Times New Roman"/>
                <w:color w:val="000000"/>
              </w:rPr>
            </w:pPr>
            <w:r>
              <w:rPr>
                <w:rFonts w:ascii="Times New Roman" w:hAnsi="Times New Roman" w:cs="Times New Roman"/>
                <w:color w:val="000000"/>
              </w:rPr>
              <w:t>7500</w:t>
            </w:r>
          </w:p>
        </w:tc>
        <w:tc>
          <w:tcPr>
            <w:tcW w:w="1128" w:type="dxa"/>
            <w:vAlign w:val="center"/>
          </w:tcPr>
          <w:p w:rsidR="00570F90" w:rsidRPr="00D71AA3" w:rsidRDefault="002229CD" w:rsidP="00570F90">
            <w:pPr>
              <w:spacing w:after="0" w:line="240" w:lineRule="auto"/>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165000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Лампы</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ind w:left="720"/>
              <w:jc w:val="center"/>
              <w:rPr>
                <w:rFonts w:ascii="Times New Roman" w:hAnsi="Times New Roman" w:cs="Times New Roman"/>
                <w:color w:val="000000" w:themeColor="text1"/>
                <w:lang w:val="kk-KZ" w:eastAsia="en-US"/>
              </w:rPr>
            </w:pPr>
            <w:r w:rsidRPr="00D71AA3">
              <w:rPr>
                <w:rFonts w:ascii="Times New Roman" w:hAnsi="Times New Roman" w:cs="Times New Roman"/>
                <w:color w:val="000000" w:themeColor="text1"/>
                <w:lang w:val="kk-KZ"/>
              </w:rPr>
              <w:t>Для рециркулятора длина -50см ,15 Ватт</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themeColor="text1"/>
              </w:rPr>
            </w:pPr>
            <w:r w:rsidRPr="00D71AA3">
              <w:rPr>
                <w:rFonts w:ascii="Times New Roman" w:hAnsi="Times New Roman" w:cs="Times New Roman"/>
                <w:color w:val="000000" w:themeColor="text1"/>
              </w:rPr>
              <w:t>6</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rPr>
            </w:pPr>
            <w:r>
              <w:rPr>
                <w:rFonts w:ascii="Times New Roman" w:hAnsi="Times New Roman" w:cs="Times New Roman"/>
                <w:color w:val="000000"/>
              </w:rPr>
              <w:t>8</w:t>
            </w:r>
            <w:r w:rsidRPr="00D71AA3">
              <w:rPr>
                <w:rFonts w:ascii="Times New Roman" w:hAnsi="Times New Roman" w:cs="Times New Roman"/>
                <w:color w:val="000000"/>
              </w:rPr>
              <w:t>500</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51000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25</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jc w:val="center"/>
              <w:rPr>
                <w:rFonts w:ascii="Times New Roman" w:hAnsi="Times New Roman" w:cs="Times New Roman"/>
                <w:lang w:val="kk-KZ"/>
              </w:rPr>
            </w:pPr>
            <w:r w:rsidRPr="00D71AA3">
              <w:rPr>
                <w:rFonts w:ascii="Times New Roman" w:hAnsi="Times New Roman" w:cs="Times New Roman"/>
                <w:lang w:val="kk-KZ"/>
              </w:rPr>
              <w:t>Лампы</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519A6">
            <w:pPr>
              <w:spacing w:after="0" w:line="240" w:lineRule="auto"/>
              <w:ind w:left="720"/>
              <w:jc w:val="center"/>
              <w:rPr>
                <w:rFonts w:ascii="Times New Roman" w:hAnsi="Times New Roman" w:cs="Times New Roman"/>
                <w:color w:val="000000" w:themeColor="text1"/>
                <w:lang w:val="kk-KZ"/>
              </w:rPr>
            </w:pPr>
            <w:r w:rsidRPr="00D71AA3">
              <w:rPr>
                <w:rFonts w:ascii="Times New Roman" w:hAnsi="Times New Roman" w:cs="Times New Roman"/>
                <w:color w:val="000000" w:themeColor="text1"/>
                <w:lang w:val="kk-KZ"/>
              </w:rPr>
              <w:t>Для рециркулятора длина -90см,38 Ватт</w:t>
            </w:r>
          </w:p>
        </w:tc>
        <w:tc>
          <w:tcPr>
            <w:tcW w:w="709" w:type="dxa"/>
            <w:vAlign w:val="center"/>
          </w:tcPr>
          <w:p w:rsidR="00570F90" w:rsidRPr="00D71AA3" w:rsidRDefault="00570F90" w:rsidP="00570F90">
            <w:pPr>
              <w:spacing w:after="0" w:line="240" w:lineRule="auto"/>
              <w:jc w:val="center"/>
              <w:rPr>
                <w:rFonts w:ascii="Times New Roman" w:eastAsia="Times New Roman" w:hAnsi="Times New Roman" w:cs="Times New Roman"/>
                <w:color w:val="000000"/>
                <w:lang w:eastAsia="en-US"/>
              </w:rPr>
            </w:pPr>
            <w:proofErr w:type="spellStart"/>
            <w:r w:rsidRPr="00D71AA3">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themeColor="text1"/>
              </w:rPr>
            </w:pPr>
            <w:r w:rsidRPr="00D71AA3">
              <w:rPr>
                <w:rFonts w:ascii="Times New Roman" w:hAnsi="Times New Roman" w:cs="Times New Roman"/>
                <w:color w:val="000000" w:themeColor="text1"/>
              </w:rPr>
              <w:t>20</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D71AA3" w:rsidRDefault="00570F90" w:rsidP="00570F90">
            <w:pPr>
              <w:spacing w:after="0" w:line="240" w:lineRule="auto"/>
              <w:jc w:val="center"/>
              <w:rPr>
                <w:rFonts w:ascii="Times New Roman" w:hAnsi="Times New Roman" w:cs="Times New Roman"/>
                <w:color w:val="000000"/>
              </w:rPr>
            </w:pPr>
            <w:r>
              <w:rPr>
                <w:rFonts w:ascii="Times New Roman" w:hAnsi="Times New Roman" w:cs="Times New Roman"/>
                <w:color w:val="000000"/>
              </w:rPr>
              <w:t>10</w:t>
            </w:r>
            <w:r w:rsidRPr="00D71AA3">
              <w:rPr>
                <w:rFonts w:ascii="Times New Roman" w:hAnsi="Times New Roman" w:cs="Times New Roman"/>
                <w:color w:val="000000"/>
              </w:rPr>
              <w:t>500</w:t>
            </w:r>
          </w:p>
        </w:tc>
        <w:tc>
          <w:tcPr>
            <w:tcW w:w="1128" w:type="dxa"/>
            <w:vAlign w:val="center"/>
          </w:tcPr>
          <w:p w:rsidR="00570F90" w:rsidRPr="00D71AA3" w:rsidRDefault="002229CD"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210000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26</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519A6">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Кабель отведения для Смад аппарата</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095013" w:rsidRDefault="00095013" w:rsidP="005519A6">
            <w:pPr>
              <w:spacing w:after="0" w:line="240" w:lineRule="auto"/>
              <w:ind w:left="720"/>
              <w:jc w:val="center"/>
              <w:rPr>
                <w:rFonts w:ascii="Times New Roman" w:hAnsi="Times New Roman" w:cs="Times New Roman"/>
                <w:color w:val="000000" w:themeColor="text1"/>
              </w:rPr>
            </w:pPr>
            <w:r>
              <w:rPr>
                <w:rFonts w:ascii="Times New Roman" w:hAnsi="Times New Roman" w:cs="Times New Roman"/>
                <w:color w:val="000000" w:themeColor="text1"/>
                <w:lang w:val="kk-KZ"/>
              </w:rPr>
              <w:t>Для аппарата системы мониторинга кровяного давления</w:t>
            </w:r>
            <w:r w:rsidRPr="0009501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BTL</w:t>
            </w:r>
            <w:r w:rsidRPr="00095013">
              <w:rPr>
                <w:rFonts w:ascii="Times New Roman" w:hAnsi="Times New Roman" w:cs="Times New Roman"/>
                <w:color w:val="000000" w:themeColor="text1"/>
              </w:rPr>
              <w:t>-</w:t>
            </w:r>
            <w:r>
              <w:rPr>
                <w:rFonts w:ascii="Times New Roman" w:hAnsi="Times New Roman" w:cs="Times New Roman"/>
                <w:color w:val="000000" w:themeColor="text1"/>
              </w:rPr>
              <w:t>08</w:t>
            </w:r>
            <w:r w:rsidRPr="0009501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ABPM</w:t>
            </w:r>
            <w:r w:rsidRPr="0009501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Holter</w:t>
            </w:r>
            <w:bookmarkStart w:id="0" w:name="_GoBack"/>
            <w:bookmarkEnd w:id="0"/>
          </w:p>
        </w:tc>
        <w:tc>
          <w:tcPr>
            <w:tcW w:w="709" w:type="dxa"/>
            <w:vAlign w:val="center"/>
          </w:tcPr>
          <w:p w:rsidR="00570F90" w:rsidRPr="005275AD" w:rsidRDefault="00570F90"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шт</w:t>
            </w:r>
          </w:p>
        </w:tc>
        <w:tc>
          <w:tcPr>
            <w:tcW w:w="851"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70F9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70F90">
            <w:pPr>
              <w:spacing w:after="0" w:line="240" w:lineRule="auto"/>
              <w:jc w:val="center"/>
              <w:rPr>
                <w:rFonts w:ascii="Times New Roman" w:hAnsi="Times New Roman" w:cs="Times New Roman"/>
                <w:color w:val="000000"/>
              </w:rPr>
            </w:pPr>
            <w:r>
              <w:rPr>
                <w:rFonts w:ascii="Times New Roman" w:hAnsi="Times New Roman" w:cs="Times New Roman"/>
                <w:color w:val="000000"/>
              </w:rPr>
              <w:t>60000</w:t>
            </w:r>
          </w:p>
        </w:tc>
        <w:tc>
          <w:tcPr>
            <w:tcW w:w="1128" w:type="dxa"/>
            <w:vAlign w:val="center"/>
          </w:tcPr>
          <w:p w:rsidR="00570F90" w:rsidRPr="008B2CF6" w:rsidRDefault="00570F90"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60000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27</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519A6">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Чашечковый электрод  ЭЭГ</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519A6">
            <w:pPr>
              <w:spacing w:after="0" w:line="240" w:lineRule="auto"/>
              <w:ind w:left="720"/>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С кабелем отведения  ЭВП-2</w:t>
            </w:r>
          </w:p>
        </w:tc>
        <w:tc>
          <w:tcPr>
            <w:tcW w:w="709" w:type="dxa"/>
            <w:vAlign w:val="center"/>
          </w:tcPr>
          <w:p w:rsidR="00570F90" w:rsidRPr="008B2CF6" w:rsidRDefault="00570F90" w:rsidP="00570F90">
            <w:pPr>
              <w:spacing w:after="0" w:line="240" w:lineRule="auto"/>
              <w:jc w:val="center"/>
              <w:rPr>
                <w:rFonts w:ascii="Times New Roman" w:eastAsia="Times New Roman" w:hAnsi="Times New Roman" w:cs="Times New Roman"/>
                <w:color w:val="000000"/>
                <w:lang w:eastAsia="en-US"/>
              </w:rPr>
            </w:pPr>
            <w:proofErr w:type="spellStart"/>
            <w:r>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70F9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8B2CF6" w:rsidRDefault="00570F90" w:rsidP="00570F90">
            <w:pPr>
              <w:spacing w:after="0" w:line="240" w:lineRule="auto"/>
              <w:jc w:val="center"/>
              <w:rPr>
                <w:rFonts w:ascii="Times New Roman" w:hAnsi="Times New Roman" w:cs="Times New Roman"/>
                <w:color w:val="000000"/>
              </w:rPr>
            </w:pPr>
            <w:r>
              <w:rPr>
                <w:rFonts w:ascii="Times New Roman" w:hAnsi="Times New Roman" w:cs="Times New Roman"/>
                <w:color w:val="000000"/>
              </w:rPr>
              <w:t>10200</w:t>
            </w:r>
          </w:p>
        </w:tc>
        <w:tc>
          <w:tcPr>
            <w:tcW w:w="1128" w:type="dxa"/>
            <w:vAlign w:val="center"/>
          </w:tcPr>
          <w:p w:rsidR="00570F90" w:rsidRPr="008B2CF6" w:rsidRDefault="00570F90"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306000</w:t>
            </w:r>
          </w:p>
        </w:tc>
      </w:tr>
      <w:tr w:rsidR="00570F90" w:rsidTr="005519A6">
        <w:trPr>
          <w:trHeight w:val="720"/>
        </w:trPr>
        <w:tc>
          <w:tcPr>
            <w:tcW w:w="568" w:type="dxa"/>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28</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Default="00570F90" w:rsidP="005519A6">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Шлем для крепления электродов ЭЭГ</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Default="00570F90" w:rsidP="005519A6">
            <w:pPr>
              <w:spacing w:after="0" w:line="240" w:lineRule="auto"/>
              <w:ind w:left="720"/>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Размеры 42-48,48-54,54-62(   жёлтый и зелёный )</w:t>
            </w:r>
          </w:p>
        </w:tc>
        <w:tc>
          <w:tcPr>
            <w:tcW w:w="709" w:type="dxa"/>
            <w:vAlign w:val="center"/>
          </w:tcPr>
          <w:p w:rsidR="00570F90" w:rsidRDefault="00570F90" w:rsidP="00570F90">
            <w:pPr>
              <w:spacing w:after="0" w:line="240" w:lineRule="auto"/>
              <w:jc w:val="center"/>
              <w:rPr>
                <w:rFonts w:ascii="Times New Roman" w:eastAsia="Times New Roman" w:hAnsi="Times New Roman" w:cs="Times New Roman"/>
                <w:color w:val="000000"/>
                <w:lang w:eastAsia="en-US"/>
              </w:rPr>
            </w:pPr>
            <w:proofErr w:type="spellStart"/>
            <w:r>
              <w:rPr>
                <w:rFonts w:ascii="Times New Roman" w:eastAsia="Times New Roman" w:hAnsi="Times New Roman" w:cs="Times New Roman"/>
                <w:color w:val="000000"/>
                <w:lang w:eastAsia="en-US"/>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570F90" w:rsidRDefault="00570F90" w:rsidP="00570F9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Default="00570F90" w:rsidP="00570F90">
            <w:pPr>
              <w:spacing w:after="0" w:line="240" w:lineRule="auto"/>
              <w:jc w:val="center"/>
              <w:rPr>
                <w:rFonts w:ascii="Times New Roman" w:hAnsi="Times New Roman" w:cs="Times New Roman"/>
                <w:color w:val="000000"/>
              </w:rPr>
            </w:pPr>
            <w:r>
              <w:rPr>
                <w:rFonts w:ascii="Times New Roman" w:hAnsi="Times New Roman" w:cs="Times New Roman"/>
                <w:color w:val="000000"/>
              </w:rPr>
              <w:t>27000</w:t>
            </w:r>
          </w:p>
        </w:tc>
        <w:tc>
          <w:tcPr>
            <w:tcW w:w="1128" w:type="dxa"/>
            <w:vAlign w:val="center"/>
          </w:tcPr>
          <w:p w:rsidR="00570F90" w:rsidRPr="008B2CF6" w:rsidRDefault="00570F90" w:rsidP="00570F90">
            <w:pPr>
              <w:spacing w:after="0" w:line="240" w:lineRule="auto"/>
              <w:jc w:val="center"/>
              <w:rPr>
                <w:rFonts w:ascii="Times New Roman" w:eastAsia="Times New Roman" w:hAnsi="Times New Roman" w:cs="Times New Roman"/>
                <w:color w:val="000000"/>
                <w:lang w:val="kk-KZ" w:eastAsia="en-US"/>
              </w:rPr>
            </w:pPr>
            <w:r>
              <w:rPr>
                <w:rFonts w:ascii="Times New Roman" w:eastAsia="Times New Roman" w:hAnsi="Times New Roman" w:cs="Times New Roman"/>
                <w:color w:val="000000"/>
                <w:lang w:val="kk-KZ" w:eastAsia="en-US"/>
              </w:rPr>
              <w:t>54000</w:t>
            </w:r>
          </w:p>
        </w:tc>
      </w:tr>
      <w:tr w:rsidR="00570F90" w:rsidTr="005519A6">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29</w:t>
            </w:r>
          </w:p>
        </w:tc>
        <w:tc>
          <w:tcPr>
            <w:tcW w:w="2267"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Средство дезинфицирующее  0,7 л (Кожный антисептик в мягкой упаковке )</w:t>
            </w:r>
          </w:p>
        </w:tc>
        <w:tc>
          <w:tcPr>
            <w:tcW w:w="2834"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для наружного применения</w:t>
            </w:r>
          </w:p>
        </w:tc>
        <w:tc>
          <w:tcPr>
            <w:tcW w:w="709"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штук</w:t>
            </w:r>
          </w:p>
        </w:tc>
        <w:tc>
          <w:tcPr>
            <w:tcW w:w="851"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250</w:t>
            </w:r>
          </w:p>
        </w:tc>
        <w:tc>
          <w:tcPr>
            <w:tcW w:w="992"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6 600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70F90">
            <w:pPr>
              <w:spacing w:after="0" w:line="240" w:lineRule="auto"/>
              <w:jc w:val="center"/>
              <w:rPr>
                <w:rFonts w:ascii="Times New Roman" w:eastAsia="Times New Roman" w:hAnsi="Times New Roman" w:cs="Times New Roman"/>
                <w:lang w:eastAsia="en-US"/>
              </w:rPr>
            </w:pPr>
            <w:r w:rsidRPr="005519A6">
              <w:rPr>
                <w:rFonts w:ascii="Times New Roman" w:eastAsia="Times New Roman" w:hAnsi="Times New Roman" w:cs="Times New Roman"/>
                <w:lang w:eastAsia="en-US"/>
              </w:rPr>
              <w:t>1 650 000</w:t>
            </w:r>
          </w:p>
        </w:tc>
      </w:tr>
      <w:tr w:rsidR="00570F90" w:rsidTr="005519A6">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30</w:t>
            </w:r>
          </w:p>
        </w:tc>
        <w:tc>
          <w:tcPr>
            <w:tcW w:w="2267"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Дезинфицирующие салфетки</w:t>
            </w:r>
          </w:p>
        </w:tc>
        <w:tc>
          <w:tcPr>
            <w:tcW w:w="2834"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салфетки для дезинфекции поверхностей</w:t>
            </w:r>
          </w:p>
        </w:tc>
        <w:tc>
          <w:tcPr>
            <w:tcW w:w="709"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банка</w:t>
            </w:r>
          </w:p>
        </w:tc>
        <w:tc>
          <w:tcPr>
            <w:tcW w:w="851"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600</w:t>
            </w:r>
          </w:p>
        </w:tc>
        <w:tc>
          <w:tcPr>
            <w:tcW w:w="992"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6000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70F90">
            <w:pPr>
              <w:spacing w:after="0" w:line="240" w:lineRule="auto"/>
              <w:jc w:val="center"/>
              <w:rPr>
                <w:rFonts w:ascii="Times New Roman" w:eastAsia="Times New Roman" w:hAnsi="Times New Roman" w:cs="Times New Roman"/>
                <w:lang w:eastAsia="en-US"/>
              </w:rPr>
            </w:pPr>
            <w:r w:rsidRPr="005519A6">
              <w:rPr>
                <w:rFonts w:ascii="Times New Roman" w:eastAsia="Times New Roman" w:hAnsi="Times New Roman" w:cs="Times New Roman"/>
                <w:lang w:eastAsia="en-US"/>
              </w:rPr>
              <w:t>3 600 000</w:t>
            </w:r>
          </w:p>
        </w:tc>
      </w:tr>
      <w:tr w:rsidR="00570F90" w:rsidTr="005519A6">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31</w:t>
            </w:r>
          </w:p>
        </w:tc>
        <w:tc>
          <w:tcPr>
            <w:tcW w:w="2267"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Бумажные полотенца</w:t>
            </w:r>
          </w:p>
        </w:tc>
        <w:tc>
          <w:tcPr>
            <w:tcW w:w="2834"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 xml:space="preserve">для бумажных </w:t>
            </w:r>
            <w:proofErr w:type="spellStart"/>
            <w:r w:rsidRPr="005519A6">
              <w:rPr>
                <w:rFonts w:ascii="Times New Roman" w:eastAsia="Times New Roman" w:hAnsi="Times New Roman" w:cs="Times New Roman"/>
              </w:rPr>
              <w:t>полотенц</w:t>
            </w:r>
            <w:proofErr w:type="spellEnd"/>
          </w:p>
        </w:tc>
        <w:tc>
          <w:tcPr>
            <w:tcW w:w="709"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штук</w:t>
            </w:r>
          </w:p>
        </w:tc>
        <w:tc>
          <w:tcPr>
            <w:tcW w:w="851"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600</w:t>
            </w:r>
          </w:p>
        </w:tc>
        <w:tc>
          <w:tcPr>
            <w:tcW w:w="992"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300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70F90">
            <w:pPr>
              <w:spacing w:after="0" w:line="240" w:lineRule="auto"/>
              <w:jc w:val="center"/>
              <w:rPr>
                <w:rFonts w:ascii="Times New Roman" w:eastAsia="Times New Roman" w:hAnsi="Times New Roman" w:cs="Times New Roman"/>
                <w:lang w:eastAsia="en-US"/>
              </w:rPr>
            </w:pPr>
            <w:r w:rsidRPr="005519A6">
              <w:rPr>
                <w:rFonts w:ascii="Times New Roman" w:eastAsia="Times New Roman" w:hAnsi="Times New Roman" w:cs="Times New Roman"/>
                <w:lang w:eastAsia="en-US"/>
              </w:rPr>
              <w:t>180000</w:t>
            </w:r>
          </w:p>
        </w:tc>
      </w:tr>
      <w:tr w:rsidR="00570F90" w:rsidTr="005519A6">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570F90" w:rsidRPr="001208D4" w:rsidRDefault="001208D4" w:rsidP="005519A6">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32</w:t>
            </w:r>
          </w:p>
        </w:tc>
        <w:tc>
          <w:tcPr>
            <w:tcW w:w="2267"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 xml:space="preserve">Дозатор для антисептиков в мягкой упаковке </w:t>
            </w:r>
            <w:proofErr w:type="spellStart"/>
            <w:r w:rsidRPr="005519A6">
              <w:rPr>
                <w:rFonts w:ascii="Times New Roman" w:eastAsia="Times New Roman" w:hAnsi="Times New Roman" w:cs="Times New Roman"/>
              </w:rPr>
              <w:t>обьемом</w:t>
            </w:r>
            <w:proofErr w:type="spellEnd"/>
            <w:r w:rsidRPr="005519A6">
              <w:rPr>
                <w:rFonts w:ascii="Times New Roman" w:eastAsia="Times New Roman" w:hAnsi="Times New Roman" w:cs="Times New Roman"/>
              </w:rPr>
              <w:t xml:space="preserve"> 0,7 л</w:t>
            </w:r>
          </w:p>
        </w:tc>
        <w:tc>
          <w:tcPr>
            <w:tcW w:w="2834" w:type="dxa"/>
            <w:tcBorders>
              <w:top w:val="nil"/>
              <w:left w:val="nil"/>
              <w:bottom w:val="single" w:sz="4" w:space="0" w:color="auto"/>
              <w:right w:val="single" w:sz="4" w:space="0" w:color="auto"/>
            </w:tcBorders>
            <w:shd w:val="clear" w:color="000000" w:fill="FFFFFF"/>
            <w:vAlign w:val="center"/>
          </w:tcPr>
          <w:p w:rsidR="00570F90" w:rsidRPr="005519A6" w:rsidRDefault="00570F90" w:rsidP="005519A6">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для кожных антисептиков</w:t>
            </w:r>
          </w:p>
        </w:tc>
        <w:tc>
          <w:tcPr>
            <w:tcW w:w="709"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штук</w:t>
            </w:r>
          </w:p>
        </w:tc>
        <w:tc>
          <w:tcPr>
            <w:tcW w:w="851"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20</w:t>
            </w:r>
          </w:p>
        </w:tc>
        <w:tc>
          <w:tcPr>
            <w:tcW w:w="992" w:type="dxa"/>
            <w:tcBorders>
              <w:top w:val="nil"/>
              <w:left w:val="nil"/>
              <w:bottom w:val="single" w:sz="4" w:space="0" w:color="auto"/>
              <w:right w:val="single" w:sz="4" w:space="0" w:color="auto"/>
            </w:tcBorders>
            <w:shd w:val="clear" w:color="000000" w:fill="FFFFFF"/>
            <w:vAlign w:val="center"/>
          </w:tcPr>
          <w:p w:rsidR="00570F90" w:rsidRPr="005519A6" w:rsidRDefault="00570F90" w:rsidP="00863D11">
            <w:pPr>
              <w:spacing w:after="0" w:line="240" w:lineRule="auto"/>
              <w:jc w:val="center"/>
              <w:rPr>
                <w:rFonts w:ascii="Times New Roman" w:eastAsia="Times New Roman" w:hAnsi="Times New Roman" w:cs="Times New Roman"/>
              </w:rPr>
            </w:pPr>
            <w:r w:rsidRPr="005519A6">
              <w:rPr>
                <w:rFonts w:ascii="Times New Roman" w:eastAsia="Times New Roman" w:hAnsi="Times New Roman" w:cs="Times New Roman"/>
              </w:rPr>
              <w:t>600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5519A6" w:rsidRDefault="00570F90" w:rsidP="00570F90">
            <w:pPr>
              <w:spacing w:after="0" w:line="240" w:lineRule="auto"/>
              <w:jc w:val="center"/>
              <w:rPr>
                <w:rFonts w:ascii="Times New Roman" w:eastAsia="Times New Roman" w:hAnsi="Times New Roman" w:cs="Times New Roman"/>
                <w:lang w:eastAsia="en-US"/>
              </w:rPr>
            </w:pPr>
            <w:r w:rsidRPr="005519A6">
              <w:rPr>
                <w:rFonts w:ascii="Times New Roman" w:eastAsia="Times New Roman" w:hAnsi="Times New Roman" w:cs="Times New Roman"/>
                <w:lang w:eastAsia="en-US"/>
              </w:rPr>
              <w:t>12000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33</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Общий </w:t>
            </w:r>
            <w:proofErr w:type="spellStart"/>
            <w:r w:rsidRPr="00570F90">
              <w:rPr>
                <w:rFonts w:ascii="Times New Roman" w:eastAsia="Times New Roman" w:hAnsi="Times New Roman" w:cs="Times New Roman"/>
                <w:color w:val="000000" w:themeColor="text1"/>
                <w:lang w:eastAsia="en-US"/>
              </w:rPr>
              <w:t>трийодтиронин</w:t>
            </w:r>
            <w:proofErr w:type="spellEnd"/>
            <w:r w:rsidRPr="00570F90">
              <w:rPr>
                <w:rFonts w:ascii="Times New Roman" w:eastAsia="Times New Roman" w:hAnsi="Times New Roman" w:cs="Times New Roman"/>
                <w:color w:val="000000" w:themeColor="text1"/>
                <w:lang w:eastAsia="en-US"/>
              </w:rPr>
              <w:t xml:space="preserve"> (CLIA) (T3)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арт:105-004210-00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28</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68 500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1918000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34</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T3 3*2мл арт:105-004279-00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65 200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130400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35</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Общий тироксин (CLIA) (T4)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арт:105-004211-00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28</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68 500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1918000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36</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T4 3*2мл арт:105-004280-00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65 200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130400</w:t>
            </w:r>
          </w:p>
        </w:tc>
      </w:tr>
      <w:tr w:rsidR="00570F90" w:rsidTr="00863D11">
        <w:trPr>
          <w:trHeight w:val="556"/>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37</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Стимулирующий щитовидную железу гормон (CLIA) (TSH) 2*50 (ИХЛА)</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арт:105-004212-00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28</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68 500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1918000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38</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TSH 3*2ml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арт:105-004281-00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65 200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130400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39</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функций щитовидной железы (L) 6х5ml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арт:105-007371</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278 700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557400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40</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функций щитовидной железы (H) 6х5ml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арт:105-007372</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278 700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557400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41</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Антитело к </w:t>
            </w:r>
            <w:proofErr w:type="spellStart"/>
            <w:r w:rsidRPr="00570F90">
              <w:rPr>
                <w:rFonts w:ascii="Times New Roman" w:eastAsia="Times New Roman" w:hAnsi="Times New Roman" w:cs="Times New Roman"/>
                <w:color w:val="000000" w:themeColor="text1"/>
                <w:lang w:eastAsia="en-US"/>
              </w:rPr>
              <w:t>пероксидазе</w:t>
            </w:r>
            <w:proofErr w:type="spellEnd"/>
            <w:r w:rsidRPr="00570F90">
              <w:rPr>
                <w:rFonts w:ascii="Times New Roman" w:eastAsia="Times New Roman" w:hAnsi="Times New Roman" w:cs="Times New Roman"/>
                <w:color w:val="000000" w:themeColor="text1"/>
                <w:lang w:eastAsia="en-US"/>
              </w:rPr>
              <w:t xml:space="preserve"> щитовидной железы (CLIA)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 xml:space="preserve">-TPO)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арт:105-005665-00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10</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176 000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1760000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42</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 xml:space="preserve">-TPO 3*2ml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арт:105-005916-00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43</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w:t>
            </w:r>
            <w:proofErr w:type="spellStart"/>
            <w:r w:rsidRPr="00570F90">
              <w:rPr>
                <w:rFonts w:ascii="Times New Roman" w:eastAsia="Times New Roman" w:hAnsi="Times New Roman" w:cs="Times New Roman"/>
                <w:color w:val="000000" w:themeColor="text1"/>
                <w:lang w:eastAsia="en-US"/>
              </w:rPr>
              <w:t>антитиреоидных</w:t>
            </w:r>
            <w:proofErr w:type="spellEnd"/>
            <w:r w:rsidRPr="00570F90">
              <w:rPr>
                <w:rFonts w:ascii="Times New Roman" w:eastAsia="Times New Roman" w:hAnsi="Times New Roman" w:cs="Times New Roman"/>
                <w:color w:val="000000" w:themeColor="text1"/>
                <w:lang w:eastAsia="en-US"/>
              </w:rPr>
              <w:t xml:space="preserve"> антител (L)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 xml:space="preserve">-TPO) 6*2ml арт:105-005945-00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156 500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156500</w:t>
            </w:r>
          </w:p>
        </w:tc>
      </w:tr>
      <w:tr w:rsidR="00570F90" w:rsidTr="00863D11">
        <w:trPr>
          <w:trHeight w:val="720"/>
        </w:trPr>
        <w:tc>
          <w:tcPr>
            <w:tcW w:w="568" w:type="dxa"/>
            <w:noWrap/>
            <w:vAlign w:val="center"/>
          </w:tcPr>
          <w:p w:rsidR="00570F90" w:rsidRPr="001208D4" w:rsidRDefault="001208D4"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44</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w:t>
            </w:r>
            <w:proofErr w:type="spellStart"/>
            <w:r w:rsidRPr="00570F90">
              <w:rPr>
                <w:rFonts w:ascii="Times New Roman" w:eastAsia="Times New Roman" w:hAnsi="Times New Roman" w:cs="Times New Roman"/>
                <w:color w:val="000000" w:themeColor="text1"/>
                <w:lang w:eastAsia="en-US"/>
              </w:rPr>
              <w:t>антитиреоидных</w:t>
            </w:r>
            <w:proofErr w:type="spellEnd"/>
            <w:r w:rsidRPr="00570F90">
              <w:rPr>
                <w:rFonts w:ascii="Times New Roman" w:eastAsia="Times New Roman" w:hAnsi="Times New Roman" w:cs="Times New Roman"/>
                <w:color w:val="000000" w:themeColor="text1"/>
                <w:lang w:eastAsia="en-US"/>
              </w:rPr>
              <w:t xml:space="preserve"> антител (H)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 xml:space="preserve">-TPO) 6*2мл арт:105-005946-00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195 600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2229CD" w:rsidRDefault="002229CD"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195600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45</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Раковый антиген 125 (CLIA) (CA125 )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арт:105-004215-00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182 600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365200</w:t>
            </w:r>
          </w:p>
        </w:tc>
      </w:tr>
      <w:tr w:rsidR="00570F90" w:rsidTr="00863D11">
        <w:trPr>
          <w:trHeight w:val="556"/>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46</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CA125 3*2мл арт:105-004284-00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130 400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130400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47</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Общий антиген простаты (CLIA) (TPSA)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арт:105-004219-00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156 500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626000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48</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TPSA 3*2мл арт:105-004288-00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130 400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130400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49</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Альфа-</w:t>
            </w:r>
            <w:proofErr w:type="spellStart"/>
            <w:r w:rsidRPr="00570F90">
              <w:rPr>
                <w:rFonts w:ascii="Times New Roman" w:eastAsia="Times New Roman" w:hAnsi="Times New Roman" w:cs="Times New Roman"/>
                <w:color w:val="000000" w:themeColor="text1"/>
                <w:lang w:eastAsia="en-US"/>
              </w:rPr>
              <w:t>фетопротеин</w:t>
            </w:r>
            <w:proofErr w:type="spellEnd"/>
            <w:r w:rsidRPr="00570F90">
              <w:rPr>
                <w:rFonts w:ascii="Times New Roman" w:eastAsia="Times New Roman" w:hAnsi="Times New Roman" w:cs="Times New Roman"/>
                <w:color w:val="000000" w:themeColor="text1"/>
                <w:lang w:eastAsia="en-US"/>
              </w:rPr>
              <w:t xml:space="preserve"> (CLIA) (AFP)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арт:105-004214-00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104 300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208600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50</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AFP 3*2мл арт:105-004283-00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97 800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97800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51</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опухоли (L) 6х5мл арт:105-007373-00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464 500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464500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52</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опухоли (H) 6х5мл арт:105-007374-00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557 400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557400</w:t>
            </w:r>
          </w:p>
        </w:tc>
      </w:tr>
      <w:tr w:rsidR="00570F90" w:rsidTr="00863D11">
        <w:trPr>
          <w:trHeight w:val="556"/>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53</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Лютеинизирующий</w:t>
            </w:r>
            <w:proofErr w:type="spellEnd"/>
            <w:r w:rsidRPr="00570F90">
              <w:rPr>
                <w:rFonts w:ascii="Times New Roman" w:eastAsia="Times New Roman" w:hAnsi="Times New Roman" w:cs="Times New Roman"/>
                <w:color w:val="000000" w:themeColor="text1"/>
                <w:lang w:eastAsia="en-US"/>
              </w:rPr>
              <w:t xml:space="preserve"> гормон (CLIA) (LH )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арт:105-004223-00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78 200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54</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LH 3*2мл арт: 105-004292-00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55</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Фолликулостимулирующий гормон (CLIA) (FSH)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арт:105-004222-00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78 200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56</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FSH 3*2мл арт: 105-004291-00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57</w:t>
            </w:r>
          </w:p>
        </w:tc>
        <w:tc>
          <w:tcPr>
            <w:tcW w:w="2267" w:type="dxa"/>
            <w:vAlign w:val="center"/>
          </w:tcPr>
          <w:p w:rsidR="00570F90" w:rsidRPr="00936356" w:rsidRDefault="00570F90" w:rsidP="00570F90">
            <w:pPr>
              <w:spacing w:after="0" w:line="240" w:lineRule="auto"/>
              <w:jc w:val="center"/>
              <w:rPr>
                <w:rFonts w:ascii="Times New Roman" w:eastAsia="Times New Roman" w:hAnsi="Times New Roman" w:cs="Times New Roman"/>
                <w:color w:val="000000" w:themeColor="text1"/>
                <w:lang w:val="kk-KZ" w:eastAsia="en-US"/>
              </w:rPr>
            </w:pPr>
            <w:r w:rsidRPr="00936356">
              <w:rPr>
                <w:rFonts w:ascii="Times New Roman" w:eastAsia="Times New Roman" w:hAnsi="Times New Roman" w:cs="Times New Roman"/>
                <w:color w:val="000000" w:themeColor="text1"/>
                <w:lang w:val="kk-KZ" w:eastAsia="en-US"/>
              </w:rPr>
              <w:t>Пролактин (CLIA) (PRL) 2*50 (ИХЛА) Mindray арт:105-004224-00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78 200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312800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58</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PRL 3*2ml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арт:105-004293-00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59</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Прогестерон (CLIA) 2*50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арт:105-004228-00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78 200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60</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PROG 3*2мл арт:105-004295-00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556"/>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61</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Тестостерон (CLIA) 2*50мл  арт:105-004227-00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78 200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156400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62</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TESTO  арт: 105-004294-00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63</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Эстрадиол</w:t>
            </w:r>
            <w:proofErr w:type="spellEnd"/>
            <w:r w:rsidRPr="00570F90">
              <w:rPr>
                <w:rFonts w:ascii="Times New Roman" w:eastAsia="Times New Roman" w:hAnsi="Times New Roman" w:cs="Times New Roman"/>
                <w:color w:val="000000" w:themeColor="text1"/>
                <w:lang w:eastAsia="en-US"/>
              </w:rPr>
              <w:t xml:space="preserve"> (CLIA) (Е2) 2*50мл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арт:105-004225-00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88 000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176000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64</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E2 3*2мл арт:105-004296-00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81500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65</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репродуктивный l (L) 6*5ml арт:105-004266-00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342 300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342300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66</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репродуктивный (H) 6*5ml арт:105-004267-00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342 300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342300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67</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val="en-US" w:eastAsia="en-US"/>
              </w:rPr>
            </w:pPr>
            <w:r w:rsidRPr="00570F90">
              <w:rPr>
                <w:rFonts w:ascii="Times New Roman" w:eastAsia="Times New Roman" w:hAnsi="Times New Roman" w:cs="Times New Roman"/>
                <w:color w:val="000000" w:themeColor="text1"/>
                <w:lang w:eastAsia="en-US"/>
              </w:rPr>
              <w:t>Инсулин</w:t>
            </w:r>
            <w:r w:rsidRPr="00570F90">
              <w:rPr>
                <w:rFonts w:ascii="Times New Roman" w:eastAsia="Times New Roman" w:hAnsi="Times New Roman" w:cs="Times New Roman"/>
                <w:color w:val="000000" w:themeColor="text1"/>
                <w:lang w:val="en-US" w:eastAsia="en-US"/>
              </w:rPr>
              <w:t xml:space="preserve"> (CLIA) (Insulin) 2*50</w:t>
            </w:r>
            <w:r w:rsidRPr="00570F90">
              <w:rPr>
                <w:rFonts w:ascii="Times New Roman" w:eastAsia="Times New Roman" w:hAnsi="Times New Roman" w:cs="Times New Roman"/>
                <w:color w:val="000000" w:themeColor="text1"/>
                <w:lang w:eastAsia="en-US"/>
              </w:rPr>
              <w:t>мл</w:t>
            </w:r>
            <w:r w:rsidRPr="00570F90">
              <w:rPr>
                <w:rFonts w:ascii="Times New Roman" w:eastAsia="Times New Roman" w:hAnsi="Times New Roman" w:cs="Times New Roman"/>
                <w:color w:val="000000" w:themeColor="text1"/>
                <w:lang w:val="en-US" w:eastAsia="en-US"/>
              </w:rPr>
              <w:t xml:space="preserve"> </w:t>
            </w:r>
            <w:proofErr w:type="spellStart"/>
            <w:r w:rsidRPr="00570F90">
              <w:rPr>
                <w:rFonts w:ascii="Times New Roman" w:eastAsia="Times New Roman" w:hAnsi="Times New Roman" w:cs="Times New Roman"/>
                <w:color w:val="000000" w:themeColor="text1"/>
                <w:lang w:val="en-US" w:eastAsia="en-US"/>
              </w:rPr>
              <w:t>Mindray</w:t>
            </w:r>
            <w:proofErr w:type="spellEnd"/>
            <w:r w:rsidRPr="00570F90">
              <w:rPr>
                <w:rFonts w:ascii="Times New Roman" w:eastAsia="Times New Roman" w:hAnsi="Times New Roman" w:cs="Times New Roman"/>
                <w:color w:val="000000" w:themeColor="text1"/>
                <w:lang w:val="en-US" w:eastAsia="en-US"/>
              </w:rPr>
              <w:t xml:space="preserve"> </w:t>
            </w:r>
            <w:r w:rsidRPr="00570F90">
              <w:rPr>
                <w:rFonts w:ascii="Times New Roman" w:eastAsia="Times New Roman" w:hAnsi="Times New Roman" w:cs="Times New Roman"/>
                <w:color w:val="000000" w:themeColor="text1"/>
                <w:lang w:eastAsia="en-US"/>
              </w:rPr>
              <w:t>арт</w:t>
            </w:r>
            <w:r w:rsidRPr="00570F90">
              <w:rPr>
                <w:rFonts w:ascii="Times New Roman" w:eastAsia="Times New Roman" w:hAnsi="Times New Roman" w:cs="Times New Roman"/>
                <w:color w:val="000000" w:themeColor="text1"/>
                <w:lang w:val="en-US" w:eastAsia="en-US"/>
              </w:rPr>
              <w:t>:105-005666-00 (</w:t>
            </w:r>
            <w:r w:rsidRPr="00570F90">
              <w:rPr>
                <w:rFonts w:ascii="Times New Roman" w:eastAsia="Times New Roman" w:hAnsi="Times New Roman" w:cs="Times New Roman"/>
                <w:color w:val="000000" w:themeColor="text1"/>
                <w:lang w:eastAsia="en-US"/>
              </w:rPr>
              <w:t>ИХЛА</w:t>
            </w:r>
            <w:r w:rsidRPr="00570F90">
              <w:rPr>
                <w:rFonts w:ascii="Times New Roman" w:eastAsia="Times New Roman" w:hAnsi="Times New Roman" w:cs="Times New Roman"/>
                <w:color w:val="000000" w:themeColor="text1"/>
                <w:lang w:val="en-US" w:eastAsia="en-US"/>
              </w:rPr>
              <w:t xml:space="preserve">) </w:t>
            </w:r>
            <w:proofErr w:type="spellStart"/>
            <w:r w:rsidRPr="00570F90">
              <w:rPr>
                <w:rFonts w:ascii="Times New Roman" w:eastAsia="Times New Roman" w:hAnsi="Times New Roman" w:cs="Times New Roman"/>
                <w:color w:val="000000" w:themeColor="text1"/>
                <w:lang w:val="en-US"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146 000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292000</w:t>
            </w:r>
          </w:p>
        </w:tc>
      </w:tr>
      <w:tr w:rsidR="00570F90" w:rsidTr="00863D11">
        <w:trPr>
          <w:trHeight w:val="556"/>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68</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Insulin</w:t>
            </w:r>
            <w:proofErr w:type="spellEnd"/>
            <w:r w:rsidRPr="00570F90">
              <w:rPr>
                <w:rFonts w:ascii="Times New Roman" w:eastAsia="Times New Roman" w:hAnsi="Times New Roman" w:cs="Times New Roman"/>
                <w:color w:val="000000" w:themeColor="text1"/>
                <w:lang w:eastAsia="en-US"/>
              </w:rPr>
              <w:t xml:space="preserve"> 3*2мл арт:105-005917-00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97 800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97800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69</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Кортизол (CLIA) (</w:t>
            </w:r>
            <w:proofErr w:type="spellStart"/>
            <w:r w:rsidRPr="00570F90">
              <w:rPr>
                <w:rFonts w:ascii="Times New Roman" w:eastAsia="Times New Roman" w:hAnsi="Times New Roman" w:cs="Times New Roman"/>
                <w:color w:val="000000" w:themeColor="text1"/>
                <w:lang w:eastAsia="en-US"/>
              </w:rPr>
              <w:t>Cortisol</w:t>
            </w:r>
            <w:proofErr w:type="spellEnd"/>
            <w:r w:rsidRPr="00570F90">
              <w:rPr>
                <w:rFonts w:ascii="Times New Roman" w:eastAsia="Times New Roman" w:hAnsi="Times New Roman" w:cs="Times New Roman"/>
                <w:color w:val="000000" w:themeColor="text1"/>
                <w:lang w:eastAsia="en-US"/>
              </w:rPr>
              <w:t xml:space="preserve">) 2*50мл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арт:105-005673-00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156 500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313000</w:t>
            </w:r>
          </w:p>
        </w:tc>
      </w:tr>
      <w:tr w:rsidR="00570F90" w:rsidTr="00863D11">
        <w:trPr>
          <w:trHeight w:val="720"/>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70</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Cortisol</w:t>
            </w:r>
            <w:proofErr w:type="spellEnd"/>
            <w:r w:rsidRPr="00570F90">
              <w:rPr>
                <w:rFonts w:ascii="Times New Roman" w:eastAsia="Times New Roman" w:hAnsi="Times New Roman" w:cs="Times New Roman"/>
                <w:color w:val="000000" w:themeColor="text1"/>
                <w:lang w:eastAsia="en-US"/>
              </w:rPr>
              <w:t xml:space="preserve"> 3*2мл арт:105-</w:t>
            </w:r>
            <w:r w:rsidRPr="00570F90">
              <w:rPr>
                <w:rFonts w:ascii="Times New Roman" w:eastAsia="Times New Roman" w:hAnsi="Times New Roman" w:cs="Times New Roman"/>
                <w:color w:val="000000" w:themeColor="text1"/>
                <w:lang w:eastAsia="en-US"/>
              </w:rPr>
              <w:lastRenderedPageBreak/>
              <w:t xml:space="preserve">005924-00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lastRenderedPageBreak/>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97 800</w:t>
            </w:r>
          </w:p>
        </w:tc>
        <w:tc>
          <w:tcPr>
            <w:tcW w:w="1128" w:type="dxa"/>
            <w:tcBorders>
              <w:top w:val="single" w:sz="4" w:space="0" w:color="auto"/>
              <w:left w:val="single" w:sz="4" w:space="0" w:color="auto"/>
              <w:bottom w:val="single" w:sz="4" w:space="0" w:color="auto"/>
              <w:right w:val="single" w:sz="4" w:space="0" w:color="auto"/>
            </w:tcBorders>
            <w:vAlign w:val="center"/>
          </w:tcPr>
          <w:p w:rsidR="00570F90" w:rsidRPr="000829D3" w:rsidRDefault="000829D3"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97800</w:t>
            </w:r>
          </w:p>
        </w:tc>
      </w:tr>
      <w:tr w:rsidR="00570F90" w:rsidTr="00863D11">
        <w:trPr>
          <w:trHeight w:val="103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71</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w:t>
            </w:r>
            <w:proofErr w:type="spellStart"/>
            <w:r w:rsidRPr="00570F90">
              <w:rPr>
                <w:rFonts w:ascii="Times New Roman" w:eastAsia="Times New Roman" w:hAnsi="Times New Roman" w:cs="Times New Roman"/>
                <w:color w:val="000000" w:themeColor="text1"/>
                <w:lang w:eastAsia="en-US"/>
              </w:rPr>
              <w:t>Иммуноанализа</w:t>
            </w:r>
            <w:proofErr w:type="spellEnd"/>
            <w:r w:rsidRPr="00570F90">
              <w:rPr>
                <w:rFonts w:ascii="Times New Roman" w:eastAsia="Times New Roman" w:hAnsi="Times New Roman" w:cs="Times New Roman"/>
                <w:color w:val="000000" w:themeColor="text1"/>
                <w:lang w:eastAsia="en-US"/>
              </w:rPr>
              <w:t xml:space="preserve"> (L) 6*5ml арт:105-005929-00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156 500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156500</w:t>
            </w:r>
          </w:p>
        </w:tc>
      </w:tr>
      <w:tr w:rsidR="00570F90" w:rsidTr="00863D11">
        <w:trPr>
          <w:trHeight w:val="103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72</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w:t>
            </w:r>
            <w:proofErr w:type="spellStart"/>
            <w:r w:rsidRPr="00570F90">
              <w:rPr>
                <w:rFonts w:ascii="Times New Roman" w:eastAsia="Times New Roman" w:hAnsi="Times New Roman" w:cs="Times New Roman"/>
                <w:color w:val="000000" w:themeColor="text1"/>
                <w:lang w:eastAsia="en-US"/>
              </w:rPr>
              <w:t>Иммуноанализа</w:t>
            </w:r>
            <w:proofErr w:type="spellEnd"/>
            <w:r w:rsidRPr="00570F90">
              <w:rPr>
                <w:rFonts w:ascii="Times New Roman" w:eastAsia="Times New Roman" w:hAnsi="Times New Roman" w:cs="Times New Roman"/>
                <w:color w:val="000000" w:themeColor="text1"/>
                <w:lang w:eastAsia="en-US"/>
              </w:rPr>
              <w:t xml:space="preserve"> (H) 6*5ml арт:105-005930-00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195 600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195600</w:t>
            </w:r>
          </w:p>
        </w:tc>
      </w:tr>
      <w:tr w:rsidR="00570F90" w:rsidTr="00863D11">
        <w:trPr>
          <w:trHeight w:val="103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73</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Кальцитонин</w:t>
            </w:r>
            <w:proofErr w:type="spellEnd"/>
            <w:r w:rsidRPr="00570F90">
              <w:rPr>
                <w:rFonts w:ascii="Times New Roman" w:eastAsia="Times New Roman" w:hAnsi="Times New Roman" w:cs="Times New Roman"/>
                <w:color w:val="000000" w:themeColor="text1"/>
                <w:lang w:eastAsia="en-US"/>
              </w:rPr>
              <w:t xml:space="preserve"> (CLIA) (</w:t>
            </w:r>
            <w:proofErr w:type="spellStart"/>
            <w:r w:rsidRPr="00570F90">
              <w:rPr>
                <w:rFonts w:ascii="Times New Roman" w:eastAsia="Times New Roman" w:hAnsi="Times New Roman" w:cs="Times New Roman"/>
                <w:color w:val="000000" w:themeColor="text1"/>
                <w:lang w:eastAsia="en-US"/>
              </w:rPr>
              <w:t>Calcitonin</w:t>
            </w:r>
            <w:proofErr w:type="spellEnd"/>
            <w:r w:rsidRPr="00570F90">
              <w:rPr>
                <w:rFonts w:ascii="Times New Roman" w:eastAsia="Times New Roman" w:hAnsi="Times New Roman" w:cs="Times New Roman"/>
                <w:color w:val="000000" w:themeColor="text1"/>
                <w:lang w:eastAsia="en-US"/>
              </w:rPr>
              <w:t xml:space="preserve">) 2*50мл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арт:105-008685-00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312 900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312900</w:t>
            </w:r>
          </w:p>
        </w:tc>
      </w:tr>
      <w:tr w:rsidR="00570F90" w:rsidTr="00863D11">
        <w:trPr>
          <w:trHeight w:val="103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74</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Calcitonin</w:t>
            </w:r>
            <w:proofErr w:type="spellEnd"/>
            <w:r w:rsidRPr="00570F90">
              <w:rPr>
                <w:rFonts w:ascii="Times New Roman" w:eastAsia="Times New Roman" w:hAnsi="Times New Roman" w:cs="Times New Roman"/>
                <w:color w:val="000000" w:themeColor="text1"/>
                <w:lang w:eastAsia="en-US"/>
              </w:rPr>
              <w:t xml:space="preserve"> 3*2мл арт:105-008550-00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48 900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48900</w:t>
            </w:r>
          </w:p>
        </w:tc>
      </w:tr>
      <w:tr w:rsidR="00570F90" w:rsidTr="00863D11">
        <w:trPr>
          <w:trHeight w:val="103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75</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25-ОН-Витамин D общий (CLIA) (25-OH-Vitamin D </w:t>
            </w:r>
            <w:proofErr w:type="spellStart"/>
            <w:r w:rsidRPr="00570F90">
              <w:rPr>
                <w:rFonts w:ascii="Times New Roman" w:eastAsia="Times New Roman" w:hAnsi="Times New Roman" w:cs="Times New Roman"/>
                <w:color w:val="000000" w:themeColor="text1"/>
                <w:lang w:eastAsia="en-US"/>
              </w:rPr>
              <w:t>Total</w:t>
            </w:r>
            <w:proofErr w:type="spellEnd"/>
            <w:r w:rsidRPr="00570F90">
              <w:rPr>
                <w:rFonts w:ascii="Times New Roman" w:eastAsia="Times New Roman" w:hAnsi="Times New Roman" w:cs="Times New Roman"/>
                <w:color w:val="000000" w:themeColor="text1"/>
                <w:lang w:eastAsia="en-US"/>
              </w:rPr>
              <w:t xml:space="preserve">) 2*50мл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арт:105-008681-00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162 300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162300</w:t>
            </w:r>
          </w:p>
        </w:tc>
      </w:tr>
      <w:tr w:rsidR="00570F90" w:rsidTr="00863D11">
        <w:trPr>
          <w:trHeight w:val="136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76</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25-OH-Vitamin D </w:t>
            </w:r>
            <w:proofErr w:type="spellStart"/>
            <w:r w:rsidRPr="00570F90">
              <w:rPr>
                <w:rFonts w:ascii="Times New Roman" w:eastAsia="Times New Roman" w:hAnsi="Times New Roman" w:cs="Times New Roman"/>
                <w:color w:val="000000" w:themeColor="text1"/>
                <w:lang w:eastAsia="en-US"/>
              </w:rPr>
              <w:t>Total</w:t>
            </w:r>
            <w:proofErr w:type="spellEnd"/>
            <w:r w:rsidRPr="00570F90">
              <w:rPr>
                <w:rFonts w:ascii="Times New Roman" w:eastAsia="Times New Roman" w:hAnsi="Times New Roman" w:cs="Times New Roman"/>
                <w:color w:val="000000" w:themeColor="text1"/>
                <w:lang w:eastAsia="en-US"/>
              </w:rPr>
              <w:t xml:space="preserve"> 3*2мл арт:105-008549-00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32 600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32600</w:t>
            </w:r>
          </w:p>
        </w:tc>
      </w:tr>
      <w:tr w:rsidR="00570F90" w:rsidTr="00863D11">
        <w:trPr>
          <w:trHeight w:val="136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77</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val="en-US" w:eastAsia="en-US"/>
              </w:rPr>
            </w:pPr>
            <w:proofErr w:type="spellStart"/>
            <w:r w:rsidRPr="00570F90">
              <w:rPr>
                <w:rFonts w:ascii="Times New Roman" w:eastAsia="Times New Roman" w:hAnsi="Times New Roman" w:cs="Times New Roman"/>
                <w:color w:val="000000" w:themeColor="text1"/>
                <w:lang w:eastAsia="en-US"/>
              </w:rPr>
              <w:t>Ферритин</w:t>
            </w:r>
            <w:proofErr w:type="spellEnd"/>
            <w:r w:rsidRPr="00570F90">
              <w:rPr>
                <w:rFonts w:ascii="Times New Roman" w:eastAsia="Times New Roman" w:hAnsi="Times New Roman" w:cs="Times New Roman"/>
                <w:color w:val="000000" w:themeColor="text1"/>
                <w:lang w:val="en-US" w:eastAsia="en-US"/>
              </w:rPr>
              <w:t xml:space="preserve"> (CLIA) (Ferritin) 2*50 T/Kit(</w:t>
            </w:r>
            <w:r w:rsidRPr="00570F90">
              <w:rPr>
                <w:rFonts w:ascii="Times New Roman" w:eastAsia="Times New Roman" w:hAnsi="Times New Roman" w:cs="Times New Roman"/>
                <w:color w:val="000000" w:themeColor="text1"/>
                <w:lang w:eastAsia="en-US"/>
              </w:rPr>
              <w:t>ИХЛА</w:t>
            </w:r>
            <w:r w:rsidRPr="00570F90">
              <w:rPr>
                <w:rFonts w:ascii="Times New Roman" w:eastAsia="Times New Roman" w:hAnsi="Times New Roman" w:cs="Times New Roman"/>
                <w:color w:val="000000" w:themeColor="text1"/>
                <w:lang w:val="en-US" w:eastAsia="en-US"/>
              </w:rPr>
              <w:t xml:space="preserve">) </w:t>
            </w:r>
            <w:proofErr w:type="spellStart"/>
            <w:r w:rsidRPr="00570F90">
              <w:rPr>
                <w:rFonts w:ascii="Times New Roman" w:eastAsia="Times New Roman" w:hAnsi="Times New Roman" w:cs="Times New Roman"/>
                <w:color w:val="000000" w:themeColor="text1"/>
                <w:lang w:val="en-US" w:eastAsia="en-US"/>
              </w:rPr>
              <w:t>Mindray</w:t>
            </w:r>
            <w:proofErr w:type="spellEnd"/>
            <w:r w:rsidRPr="00570F90">
              <w:rPr>
                <w:rFonts w:ascii="Times New Roman" w:eastAsia="Times New Roman" w:hAnsi="Times New Roman" w:cs="Times New Roman"/>
                <w:color w:val="000000" w:themeColor="text1"/>
                <w:lang w:val="en-US" w:eastAsia="en-US"/>
              </w:rPr>
              <w:t xml:space="preserve"> </w:t>
            </w:r>
            <w:r w:rsidRPr="00570F90">
              <w:rPr>
                <w:rFonts w:ascii="Times New Roman" w:eastAsia="Times New Roman" w:hAnsi="Times New Roman" w:cs="Times New Roman"/>
                <w:color w:val="000000" w:themeColor="text1"/>
                <w:lang w:eastAsia="en-US"/>
              </w:rPr>
              <w:t>арт</w:t>
            </w:r>
            <w:r w:rsidRPr="00570F90">
              <w:rPr>
                <w:rFonts w:ascii="Times New Roman" w:eastAsia="Times New Roman" w:hAnsi="Times New Roman" w:cs="Times New Roman"/>
                <w:color w:val="000000" w:themeColor="text1"/>
                <w:lang w:val="en-US" w:eastAsia="en-US"/>
              </w:rPr>
              <w:t>:105-004220-00</w:t>
            </w:r>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117 400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939200</w:t>
            </w:r>
          </w:p>
        </w:tc>
      </w:tr>
      <w:tr w:rsidR="00570F90" w:rsidTr="00863D11">
        <w:trPr>
          <w:trHeight w:val="136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78</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Ferritin</w:t>
            </w:r>
            <w:proofErr w:type="spellEnd"/>
            <w:r w:rsidRPr="00570F90">
              <w:rPr>
                <w:rFonts w:ascii="Times New Roman" w:eastAsia="Times New Roman" w:hAnsi="Times New Roman" w:cs="Times New Roman"/>
                <w:color w:val="000000" w:themeColor="text1"/>
                <w:lang w:eastAsia="en-US"/>
              </w:rPr>
              <w:t xml:space="preserve"> 3*2мл арт:105-004289-00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114 100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114100</w:t>
            </w:r>
          </w:p>
        </w:tc>
      </w:tr>
      <w:tr w:rsidR="00570F90" w:rsidTr="00863D11">
        <w:trPr>
          <w:trHeight w:val="1365"/>
        </w:trPr>
        <w:tc>
          <w:tcPr>
            <w:tcW w:w="568" w:type="dxa"/>
            <w:noWrap/>
            <w:vAlign w:val="center"/>
          </w:tcPr>
          <w:p w:rsidR="00570F90" w:rsidRPr="00936356" w:rsidRDefault="00936356" w:rsidP="00863D11">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79</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Витамин B12 (CLIA) </w:t>
            </w:r>
            <w:proofErr w:type="spellStart"/>
            <w:r w:rsidRPr="00570F90">
              <w:rPr>
                <w:rFonts w:ascii="Times New Roman" w:eastAsia="Times New Roman" w:hAnsi="Times New Roman" w:cs="Times New Roman"/>
                <w:color w:val="000000" w:themeColor="text1"/>
                <w:lang w:eastAsia="en-US"/>
              </w:rPr>
              <w:t>Vitamin</w:t>
            </w:r>
            <w:proofErr w:type="spellEnd"/>
            <w:r w:rsidRPr="00570F90">
              <w:rPr>
                <w:rFonts w:ascii="Times New Roman" w:eastAsia="Times New Roman" w:hAnsi="Times New Roman" w:cs="Times New Roman"/>
                <w:color w:val="000000" w:themeColor="text1"/>
                <w:lang w:eastAsia="en-US"/>
              </w:rPr>
              <w:t xml:space="preserve"> B12 2*50 T/</w:t>
            </w:r>
            <w:proofErr w:type="spellStart"/>
            <w:r w:rsidRPr="00570F90">
              <w:rPr>
                <w:rFonts w:ascii="Times New Roman" w:eastAsia="Times New Roman" w:hAnsi="Times New Roman" w:cs="Times New Roman"/>
                <w:color w:val="000000" w:themeColor="text1"/>
                <w:lang w:eastAsia="en-US"/>
              </w:rPr>
              <w:t>Kit</w:t>
            </w:r>
            <w:proofErr w:type="spellEnd"/>
            <w:r w:rsidRPr="00570F90">
              <w:rPr>
                <w:rFonts w:ascii="Times New Roman" w:eastAsia="Times New Roman" w:hAnsi="Times New Roman" w:cs="Times New Roman"/>
                <w:color w:val="000000" w:themeColor="text1"/>
                <w:lang w:eastAsia="en-US"/>
              </w:rPr>
              <w:t xml:space="preserve">(ИХЛА)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арт:105-008682-00</w:t>
            </w:r>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195 600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586800</w:t>
            </w:r>
          </w:p>
        </w:tc>
      </w:tr>
      <w:tr w:rsidR="00570F90" w:rsidTr="00863D11">
        <w:trPr>
          <w:trHeight w:val="1365"/>
        </w:trPr>
        <w:tc>
          <w:tcPr>
            <w:tcW w:w="568" w:type="dxa"/>
            <w:noWrap/>
            <w:vAlign w:val="center"/>
          </w:tcPr>
          <w:p w:rsidR="00570F90" w:rsidRPr="00936356" w:rsidRDefault="00936356"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80</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Vitamin</w:t>
            </w:r>
            <w:proofErr w:type="spellEnd"/>
            <w:r w:rsidRPr="00570F90">
              <w:rPr>
                <w:rFonts w:ascii="Times New Roman" w:eastAsia="Times New Roman" w:hAnsi="Times New Roman" w:cs="Times New Roman"/>
                <w:color w:val="000000" w:themeColor="text1"/>
                <w:lang w:eastAsia="en-US"/>
              </w:rPr>
              <w:t xml:space="preserve"> B12 3*2мл арт:105-008552-00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32</w:t>
            </w:r>
            <w:r w:rsidR="004D563C">
              <w:rPr>
                <w:rFonts w:ascii="Times New Roman" w:eastAsia="Times New Roman" w:hAnsi="Times New Roman" w:cs="Times New Roman"/>
                <w:color w:val="000000" w:themeColor="text1"/>
                <w:lang w:eastAsia="en-US"/>
              </w:rPr>
              <w:t> </w:t>
            </w:r>
            <w:r w:rsidRPr="00570F90">
              <w:rPr>
                <w:rFonts w:ascii="Times New Roman" w:eastAsia="Times New Roman" w:hAnsi="Times New Roman" w:cs="Times New Roman"/>
                <w:color w:val="000000" w:themeColor="text1"/>
                <w:lang w:eastAsia="en-US"/>
              </w:rPr>
              <w:t>600</w:t>
            </w:r>
          </w:p>
        </w:tc>
        <w:tc>
          <w:tcPr>
            <w:tcW w:w="1128" w:type="dxa"/>
            <w:vAlign w:val="center"/>
          </w:tcPr>
          <w:p w:rsidR="00570F90" w:rsidRPr="000829D3" w:rsidRDefault="000829D3"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32600</w:t>
            </w:r>
          </w:p>
        </w:tc>
      </w:tr>
      <w:tr w:rsidR="00570F90" w:rsidTr="00863D11">
        <w:trPr>
          <w:trHeight w:val="1365"/>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81</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Метаболический (L) 6*5ml арт:105-008556-00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187 800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187800</w:t>
            </w:r>
          </w:p>
        </w:tc>
      </w:tr>
      <w:tr w:rsidR="00570F90" w:rsidTr="00863D11">
        <w:trPr>
          <w:trHeight w:val="915"/>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82</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Мультиконтроль</w:t>
            </w:r>
            <w:proofErr w:type="spellEnd"/>
            <w:r w:rsidRPr="00570F90">
              <w:rPr>
                <w:rFonts w:ascii="Times New Roman" w:eastAsia="Times New Roman" w:hAnsi="Times New Roman" w:cs="Times New Roman"/>
                <w:color w:val="000000" w:themeColor="text1"/>
                <w:lang w:eastAsia="en-US"/>
              </w:rPr>
              <w:t xml:space="preserve"> Метаболический (H) 6*5ml арт:105-008557-00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187 800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187800</w:t>
            </w:r>
          </w:p>
        </w:tc>
      </w:tr>
      <w:tr w:rsidR="00570F90" w:rsidTr="00863D11">
        <w:trPr>
          <w:trHeight w:val="72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83</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Антитело к гепатиту B (CLIA) (</w:t>
            </w:r>
            <w:proofErr w:type="spellStart"/>
            <w:r w:rsidRPr="00570F90">
              <w:rPr>
                <w:rFonts w:ascii="Times New Roman" w:eastAsia="Times New Roman" w:hAnsi="Times New Roman" w:cs="Times New Roman"/>
                <w:color w:val="000000" w:themeColor="text1"/>
                <w:lang w:eastAsia="en-US"/>
              </w:rPr>
              <w:t>Anti-HBe</w:t>
            </w:r>
            <w:proofErr w:type="spellEnd"/>
            <w:r w:rsidRPr="00570F90">
              <w:rPr>
                <w:rFonts w:ascii="Times New Roman" w:eastAsia="Times New Roman" w:hAnsi="Times New Roman" w:cs="Times New Roman"/>
                <w:color w:val="000000" w:themeColor="text1"/>
                <w:lang w:eastAsia="en-US"/>
              </w:rPr>
              <w:t xml:space="preserve">) 2*50 мл арт:105-004232-00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28</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104 300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2920400</w:t>
            </w:r>
          </w:p>
        </w:tc>
      </w:tr>
      <w:tr w:rsidR="00570F90" w:rsidTr="00863D11">
        <w:trPr>
          <w:trHeight w:val="72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84</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Anti-HBe</w:t>
            </w:r>
            <w:proofErr w:type="spellEnd"/>
            <w:r w:rsidRPr="00570F90">
              <w:rPr>
                <w:rFonts w:ascii="Times New Roman" w:eastAsia="Times New Roman" w:hAnsi="Times New Roman" w:cs="Times New Roman"/>
                <w:color w:val="000000" w:themeColor="text1"/>
                <w:lang w:eastAsia="en-US"/>
              </w:rPr>
              <w:t xml:space="preserve">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2*2 мл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арт:105-004301-00</w:t>
            </w:r>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163000</w:t>
            </w:r>
          </w:p>
        </w:tc>
      </w:tr>
      <w:tr w:rsidR="00570F90" w:rsidTr="00863D11">
        <w:trPr>
          <w:trHeight w:val="72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85</w:t>
            </w:r>
          </w:p>
        </w:tc>
        <w:tc>
          <w:tcPr>
            <w:tcW w:w="2267"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положительный </w:t>
            </w:r>
            <w:proofErr w:type="spellStart"/>
            <w:r w:rsidRPr="00570F90">
              <w:rPr>
                <w:rFonts w:ascii="Times New Roman" w:eastAsia="Times New Roman" w:hAnsi="Times New Roman" w:cs="Times New Roman"/>
                <w:color w:val="000000" w:themeColor="text1"/>
                <w:lang w:eastAsia="en-US"/>
              </w:rPr>
              <w:t>Anti-HBe</w:t>
            </w:r>
            <w:proofErr w:type="spellEnd"/>
            <w:r w:rsidRPr="00570F90">
              <w:rPr>
                <w:rFonts w:ascii="Times New Roman" w:eastAsia="Times New Roman" w:hAnsi="Times New Roman" w:cs="Times New Roman"/>
                <w:color w:val="000000" w:themeColor="text1"/>
                <w:lang w:eastAsia="en-US"/>
              </w:rPr>
              <w:t xml:space="preserve">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6*2 мл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арт:105-005176-00</w:t>
            </w:r>
          </w:p>
        </w:tc>
        <w:tc>
          <w:tcPr>
            <w:tcW w:w="2834" w:type="dxa"/>
            <w:vAlign w:val="center"/>
            <w:hideMark/>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hideMark/>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70 400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140800</w:t>
            </w:r>
          </w:p>
        </w:tc>
      </w:tr>
      <w:tr w:rsidR="00570F90" w:rsidRPr="008102C3" w:rsidTr="00863D11">
        <w:trPr>
          <w:trHeight w:val="105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86</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отрицательный </w:t>
            </w:r>
            <w:proofErr w:type="spellStart"/>
            <w:r w:rsidRPr="00570F90">
              <w:rPr>
                <w:rFonts w:ascii="Times New Roman" w:eastAsia="Times New Roman" w:hAnsi="Times New Roman" w:cs="Times New Roman"/>
                <w:color w:val="000000" w:themeColor="text1"/>
                <w:lang w:eastAsia="en-US"/>
              </w:rPr>
              <w:t>Anti-HBe</w:t>
            </w:r>
            <w:proofErr w:type="spellEnd"/>
            <w:r w:rsidRPr="00570F90">
              <w:rPr>
                <w:rFonts w:ascii="Times New Roman" w:eastAsia="Times New Roman" w:hAnsi="Times New Roman" w:cs="Times New Roman"/>
                <w:color w:val="000000" w:themeColor="text1"/>
                <w:lang w:eastAsia="en-US"/>
              </w:rPr>
              <w:t xml:space="preserve">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6.2 мл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арт:105-005175-00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70 400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140800</w:t>
            </w:r>
          </w:p>
        </w:tc>
      </w:tr>
      <w:tr w:rsidR="00570F90" w:rsidRPr="008102C3" w:rsidTr="00863D11">
        <w:trPr>
          <w:trHeight w:val="120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87</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Антитело к вирусу гепатита С ((CLIA)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 xml:space="preserve"> HCV) 2*50 мл  арт: 105-005672-00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28</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156 500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4382000</w:t>
            </w:r>
          </w:p>
        </w:tc>
      </w:tr>
      <w:tr w:rsidR="00570F90" w:rsidRPr="008102C3" w:rsidTr="00863D11">
        <w:trPr>
          <w:trHeight w:val="72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88</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Калибратор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-HCV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2*2ml арт:105-005923-00 (ИХЛА)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81 500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163000</w:t>
            </w:r>
          </w:p>
        </w:tc>
      </w:tr>
      <w:tr w:rsidR="00570F90" w:rsidRPr="008102C3" w:rsidTr="00863D11">
        <w:trPr>
          <w:trHeight w:val="81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89</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положительный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-HCV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6,2мл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 105-005950-00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140 200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280400</w:t>
            </w:r>
          </w:p>
        </w:tc>
      </w:tr>
      <w:tr w:rsidR="00570F90" w:rsidTr="00863D11">
        <w:trPr>
          <w:trHeight w:val="81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90</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Контроль отрицательный </w:t>
            </w:r>
            <w:proofErr w:type="spellStart"/>
            <w:r w:rsidRPr="00570F90">
              <w:rPr>
                <w:rFonts w:ascii="Times New Roman" w:eastAsia="Times New Roman" w:hAnsi="Times New Roman" w:cs="Times New Roman"/>
                <w:color w:val="000000" w:themeColor="text1"/>
                <w:lang w:eastAsia="en-US"/>
              </w:rPr>
              <w:t>Anti</w:t>
            </w:r>
            <w:proofErr w:type="spellEnd"/>
            <w:r w:rsidRPr="00570F90">
              <w:rPr>
                <w:rFonts w:ascii="Times New Roman" w:eastAsia="Times New Roman" w:hAnsi="Times New Roman" w:cs="Times New Roman"/>
                <w:color w:val="000000" w:themeColor="text1"/>
                <w:lang w:eastAsia="en-US"/>
              </w:rPr>
              <w:t>-HCV (</w:t>
            </w:r>
            <w:proofErr w:type="spellStart"/>
            <w:r w:rsidRPr="00570F90">
              <w:rPr>
                <w:rFonts w:ascii="Times New Roman" w:eastAsia="Times New Roman" w:hAnsi="Times New Roman" w:cs="Times New Roman"/>
                <w:color w:val="000000" w:themeColor="text1"/>
                <w:lang w:eastAsia="en-US"/>
              </w:rPr>
              <w:t>non</w:t>
            </w:r>
            <w:proofErr w:type="spellEnd"/>
            <w:r w:rsidRPr="00570F90">
              <w:rPr>
                <w:rFonts w:ascii="Times New Roman" w:eastAsia="Times New Roman" w:hAnsi="Times New Roman" w:cs="Times New Roman"/>
                <w:color w:val="000000" w:themeColor="text1"/>
                <w:lang w:eastAsia="en-US"/>
              </w:rPr>
              <w:t xml:space="preserve">-CE) 6.2мл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арт:105-005949-00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74 300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148600</w:t>
            </w:r>
          </w:p>
        </w:tc>
      </w:tr>
      <w:tr w:rsidR="00570F90" w:rsidTr="00863D11">
        <w:trPr>
          <w:trHeight w:val="720"/>
        </w:trPr>
        <w:tc>
          <w:tcPr>
            <w:tcW w:w="568" w:type="dxa"/>
            <w:noWrap/>
            <w:vAlign w:val="center"/>
          </w:tcPr>
          <w:p w:rsidR="00570F90" w:rsidRPr="00863D11" w:rsidRDefault="00863D11"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91</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Кюветы для CL-1000i  21*2*88=3696 </w:t>
            </w:r>
            <w:proofErr w:type="spellStart"/>
            <w:r w:rsidRPr="00570F90">
              <w:rPr>
                <w:rFonts w:ascii="Times New Roman" w:eastAsia="Times New Roman" w:hAnsi="Times New Roman" w:cs="Times New Roman"/>
                <w:color w:val="000000" w:themeColor="text1"/>
                <w:lang w:eastAsia="en-US"/>
              </w:rPr>
              <w:t>pcs</w:t>
            </w:r>
            <w:proofErr w:type="spellEnd"/>
            <w:r w:rsidRPr="00570F90">
              <w:rPr>
                <w:rFonts w:ascii="Times New Roman" w:eastAsia="Times New Roman" w:hAnsi="Times New Roman" w:cs="Times New Roman"/>
                <w:color w:val="000000" w:themeColor="text1"/>
                <w:lang w:eastAsia="en-US"/>
              </w:rPr>
              <w:t>/</w:t>
            </w:r>
            <w:proofErr w:type="spellStart"/>
            <w:r w:rsidRPr="00570F90">
              <w:rPr>
                <w:rFonts w:ascii="Times New Roman" w:eastAsia="Times New Roman" w:hAnsi="Times New Roman" w:cs="Times New Roman"/>
                <w:color w:val="000000" w:themeColor="text1"/>
                <w:lang w:eastAsia="en-US"/>
              </w:rPr>
              <w:t>box</w:t>
            </w:r>
            <w:proofErr w:type="spellEnd"/>
            <w:r w:rsidRPr="00570F90">
              <w:rPr>
                <w:rFonts w:ascii="Times New Roman" w:eastAsia="Times New Roman" w:hAnsi="Times New Roman" w:cs="Times New Roman"/>
                <w:color w:val="000000" w:themeColor="text1"/>
                <w:lang w:eastAsia="en-US"/>
              </w:rPr>
              <w:t xml:space="preserve"> (ИХЛА) </w:t>
            </w:r>
            <w:proofErr w:type="spellStart"/>
            <w:r w:rsidRPr="00570F90">
              <w:rPr>
                <w:rFonts w:ascii="Times New Roman" w:eastAsia="Times New Roman" w:hAnsi="Times New Roman" w:cs="Times New Roman"/>
                <w:color w:val="000000" w:themeColor="text1"/>
                <w:lang w:eastAsia="en-US"/>
              </w:rPr>
              <w:t>Mindray</w:t>
            </w:r>
            <w:proofErr w:type="spellEnd"/>
            <w:r w:rsidRPr="00570F90">
              <w:rPr>
                <w:rFonts w:ascii="Times New Roman" w:eastAsia="Times New Roman" w:hAnsi="Times New Roman" w:cs="Times New Roman"/>
                <w:color w:val="000000" w:themeColor="text1"/>
                <w:lang w:eastAsia="en-US"/>
              </w:rPr>
              <w:t xml:space="preserve"> арт:115-035753-00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6</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491 700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2950200</w:t>
            </w:r>
          </w:p>
        </w:tc>
      </w:tr>
      <w:tr w:rsidR="00570F90" w:rsidRPr="008102C3" w:rsidTr="00863D11">
        <w:trPr>
          <w:trHeight w:val="810"/>
        </w:trPr>
        <w:tc>
          <w:tcPr>
            <w:tcW w:w="568" w:type="dxa"/>
            <w:noWrap/>
            <w:vAlign w:val="center"/>
          </w:tcPr>
          <w:p w:rsidR="00570F90" w:rsidRPr="004C2F43" w:rsidRDefault="00474B5D" w:rsidP="00863D11">
            <w:pPr>
              <w:spacing w:after="0" w:line="240" w:lineRule="auto"/>
              <w:ind w:left="37"/>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Раствор субстрата 115млх4 (ИХЛА) </w:t>
            </w:r>
            <w:proofErr w:type="spellStart"/>
            <w:r w:rsidRPr="00570F90">
              <w:rPr>
                <w:rFonts w:ascii="Times New Roman" w:eastAsia="Times New Roman" w:hAnsi="Times New Roman" w:cs="Times New Roman"/>
                <w:color w:val="000000" w:themeColor="text1"/>
                <w:lang w:eastAsia="en-US"/>
              </w:rPr>
              <w:lastRenderedPageBreak/>
              <w:t>Mindray</w:t>
            </w:r>
            <w:proofErr w:type="spellEnd"/>
            <w:r w:rsidRPr="00570F90">
              <w:rPr>
                <w:rFonts w:ascii="Times New Roman" w:eastAsia="Times New Roman" w:hAnsi="Times New Roman" w:cs="Times New Roman"/>
                <w:color w:val="000000" w:themeColor="text1"/>
                <w:lang w:eastAsia="en-US"/>
              </w:rPr>
              <w:t xml:space="preserve"> арт:105-004274-00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lastRenderedPageBreak/>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8</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202 400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1619200</w:t>
            </w:r>
          </w:p>
        </w:tc>
      </w:tr>
      <w:tr w:rsidR="00570F90" w:rsidTr="00863D11">
        <w:trPr>
          <w:trHeight w:val="810"/>
        </w:trPr>
        <w:tc>
          <w:tcPr>
            <w:tcW w:w="568" w:type="dxa"/>
            <w:noWrap/>
            <w:vAlign w:val="center"/>
          </w:tcPr>
          <w:p w:rsidR="00570F90" w:rsidRPr="00863D11" w:rsidRDefault="00474B5D"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93</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Промывочный буфер (10л/бак)  для Анализатор CL-1000I: артикул: 105-004552-00,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кан</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35</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35 700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1249500</w:t>
            </w:r>
          </w:p>
        </w:tc>
      </w:tr>
      <w:tr w:rsidR="00570F90" w:rsidTr="00863D11">
        <w:trPr>
          <w:trHeight w:val="720"/>
        </w:trPr>
        <w:tc>
          <w:tcPr>
            <w:tcW w:w="568" w:type="dxa"/>
            <w:noWrap/>
            <w:vAlign w:val="center"/>
          </w:tcPr>
          <w:p w:rsidR="00570F90" w:rsidRPr="00863D11" w:rsidRDefault="00474B5D"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94</w:t>
            </w:r>
          </w:p>
        </w:tc>
        <w:tc>
          <w:tcPr>
            <w:tcW w:w="2267"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 xml:space="preserve">Моющий CD 80 1л, арт. 105-000748-00 </w:t>
            </w:r>
            <w:proofErr w:type="spellStart"/>
            <w:r w:rsidRPr="00570F90">
              <w:rPr>
                <w:rFonts w:ascii="Times New Roman" w:eastAsia="Times New Roman" w:hAnsi="Times New Roman" w:cs="Times New Roman"/>
                <w:color w:val="000000" w:themeColor="text1"/>
                <w:lang w:eastAsia="en-US"/>
              </w:rPr>
              <w:t>Mindray</w:t>
            </w:r>
            <w:proofErr w:type="spellEnd"/>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2</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34 000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68000</w:t>
            </w:r>
          </w:p>
        </w:tc>
      </w:tr>
      <w:tr w:rsidR="00570F90" w:rsidTr="00863D11">
        <w:trPr>
          <w:trHeight w:val="720"/>
        </w:trPr>
        <w:tc>
          <w:tcPr>
            <w:tcW w:w="568" w:type="dxa"/>
            <w:noWrap/>
            <w:vAlign w:val="center"/>
          </w:tcPr>
          <w:p w:rsidR="00570F90" w:rsidRPr="00863D11" w:rsidRDefault="00474B5D"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p>
        </w:tc>
        <w:tc>
          <w:tcPr>
            <w:tcW w:w="2267" w:type="dxa"/>
            <w:vAlign w:val="center"/>
          </w:tcPr>
          <w:p w:rsidR="00570F90" w:rsidRPr="00474B5D" w:rsidRDefault="00570F90" w:rsidP="00570F90">
            <w:pPr>
              <w:spacing w:after="0" w:line="240" w:lineRule="auto"/>
              <w:jc w:val="center"/>
              <w:rPr>
                <w:rFonts w:ascii="Times New Roman" w:eastAsia="Times New Roman" w:hAnsi="Times New Roman" w:cs="Times New Roman"/>
                <w:color w:val="000000" w:themeColor="text1"/>
                <w:lang w:val="kk-KZ" w:eastAsia="en-US"/>
              </w:rPr>
            </w:pPr>
            <w:r w:rsidRPr="00474B5D">
              <w:rPr>
                <w:rFonts w:ascii="Times New Roman" w:eastAsia="Times New Roman" w:hAnsi="Times New Roman" w:cs="Times New Roman"/>
                <w:color w:val="000000" w:themeColor="text1"/>
                <w:lang w:val="kk-KZ" w:eastAsia="en-US"/>
              </w:rPr>
              <w:t>Образец разбавителя (Sample Diluent auto) 2х30мл/коробка (ИХЛА) Mindray арт:105-004276-00</w:t>
            </w:r>
          </w:p>
        </w:tc>
        <w:tc>
          <w:tcPr>
            <w:tcW w:w="2834" w:type="dxa"/>
            <w:vAlign w:val="center"/>
          </w:tcPr>
          <w:p w:rsidR="00570F90" w:rsidRPr="00570F90" w:rsidRDefault="00570F90" w:rsidP="00863D11">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ИХЛ анализатор CL -1000i</w:t>
            </w:r>
          </w:p>
        </w:tc>
        <w:tc>
          <w:tcPr>
            <w:tcW w:w="709"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proofErr w:type="spellStart"/>
            <w:r w:rsidRPr="00570F90">
              <w:rPr>
                <w:rFonts w:ascii="Times New Roman" w:eastAsia="Times New Roman" w:hAnsi="Times New Roman" w:cs="Times New Roman"/>
                <w:color w:val="000000" w:themeColor="text1"/>
                <w:lang w:eastAsia="en-US"/>
              </w:rPr>
              <w:t>упак</w:t>
            </w:r>
            <w:proofErr w:type="spellEnd"/>
          </w:p>
        </w:tc>
        <w:tc>
          <w:tcPr>
            <w:tcW w:w="851"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1</w:t>
            </w:r>
          </w:p>
        </w:tc>
        <w:tc>
          <w:tcPr>
            <w:tcW w:w="992" w:type="dxa"/>
            <w:vAlign w:val="center"/>
          </w:tcPr>
          <w:p w:rsidR="00570F90" w:rsidRPr="00570F90" w:rsidRDefault="00570F90" w:rsidP="00570F90">
            <w:pPr>
              <w:spacing w:after="0" w:line="240" w:lineRule="auto"/>
              <w:jc w:val="center"/>
              <w:rPr>
                <w:rFonts w:ascii="Times New Roman" w:eastAsia="Times New Roman" w:hAnsi="Times New Roman" w:cs="Times New Roman"/>
                <w:color w:val="000000" w:themeColor="text1"/>
                <w:lang w:eastAsia="en-US"/>
              </w:rPr>
            </w:pPr>
            <w:r w:rsidRPr="00570F90">
              <w:rPr>
                <w:rFonts w:ascii="Times New Roman" w:eastAsia="Times New Roman" w:hAnsi="Times New Roman" w:cs="Times New Roman"/>
                <w:color w:val="000000" w:themeColor="text1"/>
                <w:lang w:eastAsia="en-US"/>
              </w:rPr>
              <w:t>42 900</w:t>
            </w:r>
          </w:p>
        </w:tc>
        <w:tc>
          <w:tcPr>
            <w:tcW w:w="1128" w:type="dxa"/>
            <w:vAlign w:val="center"/>
          </w:tcPr>
          <w:p w:rsidR="00570F90" w:rsidRPr="00863D11" w:rsidRDefault="00863D11"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42900</w:t>
            </w:r>
          </w:p>
        </w:tc>
      </w:tr>
      <w:tr w:rsidR="00F63660" w:rsidTr="00863D11">
        <w:trPr>
          <w:trHeight w:val="720"/>
        </w:trPr>
        <w:tc>
          <w:tcPr>
            <w:tcW w:w="568" w:type="dxa"/>
            <w:noWrap/>
            <w:vAlign w:val="center"/>
          </w:tcPr>
          <w:p w:rsidR="00F63660" w:rsidRDefault="00F63660" w:rsidP="00863D11">
            <w:pPr>
              <w:spacing w:after="0" w:line="240" w:lineRule="auto"/>
              <w:ind w:left="37"/>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p>
        </w:tc>
        <w:tc>
          <w:tcPr>
            <w:tcW w:w="2267" w:type="dxa"/>
            <w:vAlign w:val="center"/>
          </w:tcPr>
          <w:p w:rsidR="00F63660" w:rsidRPr="00474B5D" w:rsidRDefault="00F63660" w:rsidP="00570F90">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Экспресс-тест</w:t>
            </w:r>
          </w:p>
        </w:tc>
        <w:tc>
          <w:tcPr>
            <w:tcW w:w="2834" w:type="dxa"/>
            <w:vAlign w:val="center"/>
          </w:tcPr>
          <w:p w:rsidR="00F63660" w:rsidRPr="00570F90" w:rsidRDefault="00F63660" w:rsidP="00863D11">
            <w:pPr>
              <w:spacing w:after="0" w:line="240" w:lineRule="auto"/>
              <w:jc w:val="center"/>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Для определения  антител к ВИЧ</w:t>
            </w:r>
          </w:p>
        </w:tc>
        <w:tc>
          <w:tcPr>
            <w:tcW w:w="709" w:type="dxa"/>
            <w:vAlign w:val="center"/>
          </w:tcPr>
          <w:p w:rsidR="00F63660" w:rsidRPr="00570F90" w:rsidRDefault="00F63660" w:rsidP="00570F90">
            <w:pPr>
              <w:spacing w:after="0" w:line="240" w:lineRule="auto"/>
              <w:jc w:val="center"/>
              <w:rPr>
                <w:rFonts w:ascii="Times New Roman" w:eastAsia="Times New Roman" w:hAnsi="Times New Roman" w:cs="Times New Roman"/>
                <w:color w:val="000000" w:themeColor="text1"/>
                <w:lang w:eastAsia="en-US"/>
              </w:rPr>
            </w:pPr>
            <w:proofErr w:type="spellStart"/>
            <w:r>
              <w:rPr>
                <w:rFonts w:ascii="Times New Roman" w:eastAsia="Times New Roman" w:hAnsi="Times New Roman" w:cs="Times New Roman"/>
                <w:color w:val="000000" w:themeColor="text1"/>
                <w:lang w:eastAsia="en-US"/>
              </w:rPr>
              <w:t>упак</w:t>
            </w:r>
            <w:proofErr w:type="spellEnd"/>
          </w:p>
        </w:tc>
        <w:tc>
          <w:tcPr>
            <w:tcW w:w="851" w:type="dxa"/>
            <w:vAlign w:val="center"/>
          </w:tcPr>
          <w:p w:rsidR="00F63660" w:rsidRPr="00570F90" w:rsidRDefault="00F63660" w:rsidP="00570F90">
            <w:pPr>
              <w:spacing w:after="0" w:line="240" w:lineRule="auto"/>
              <w:jc w:val="center"/>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1</w:t>
            </w:r>
          </w:p>
        </w:tc>
        <w:tc>
          <w:tcPr>
            <w:tcW w:w="992" w:type="dxa"/>
            <w:vAlign w:val="center"/>
          </w:tcPr>
          <w:p w:rsidR="00F63660" w:rsidRPr="00570F90" w:rsidRDefault="00F63660" w:rsidP="00570F90">
            <w:pPr>
              <w:spacing w:after="0" w:line="240" w:lineRule="auto"/>
              <w:jc w:val="center"/>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30000</w:t>
            </w:r>
          </w:p>
        </w:tc>
        <w:tc>
          <w:tcPr>
            <w:tcW w:w="1128" w:type="dxa"/>
            <w:vAlign w:val="center"/>
          </w:tcPr>
          <w:p w:rsidR="00F63660" w:rsidRDefault="00F63660" w:rsidP="00863D11">
            <w:pPr>
              <w:spacing w:after="0" w:line="240" w:lineRule="auto"/>
              <w:jc w:val="center"/>
              <w:rPr>
                <w:rFonts w:ascii="Times New Roman" w:eastAsia="Times New Roman" w:hAnsi="Times New Roman" w:cs="Times New Roman"/>
                <w:color w:val="000000" w:themeColor="text1"/>
                <w:lang w:val="kk-KZ" w:eastAsia="en-US"/>
              </w:rPr>
            </w:pPr>
            <w:r>
              <w:rPr>
                <w:rFonts w:ascii="Times New Roman" w:eastAsia="Times New Roman" w:hAnsi="Times New Roman" w:cs="Times New Roman"/>
                <w:color w:val="000000" w:themeColor="text1"/>
                <w:lang w:val="kk-KZ" w:eastAsia="en-US"/>
              </w:rPr>
              <w:t>30000</w:t>
            </w:r>
          </w:p>
        </w:tc>
      </w:tr>
    </w:tbl>
    <w:p w:rsidR="00A87EE7" w:rsidRDefault="00A87EE7" w:rsidP="004C2F43">
      <w:pPr>
        <w:spacing w:after="0" w:line="240" w:lineRule="auto"/>
        <w:ind w:left="37"/>
        <w:jc w:val="both"/>
        <w:rPr>
          <w:rFonts w:eastAsiaTheme="minorHAnsi"/>
          <w:lang w:eastAsia="en-US"/>
        </w:rPr>
      </w:pPr>
    </w:p>
    <w:p w:rsidR="00A87EE7" w:rsidRDefault="00A87EE7" w:rsidP="00A87EE7">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Срок поставки товара:</w:t>
      </w:r>
      <w:r>
        <w:rPr>
          <w:rFonts w:ascii="Helvetica" w:eastAsia="Times New Roman" w:hAnsi="Helvetica"/>
          <w:color w:val="7C7B7B"/>
          <w:sz w:val="20"/>
          <w:szCs w:val="20"/>
        </w:rPr>
        <w:t> в течение 3(трех) рабочих дней с даты получения Заявки Заказчика.</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Место поставки товара:</w:t>
      </w:r>
      <w:r>
        <w:rPr>
          <w:rFonts w:ascii="Helvetica" w:eastAsia="Times New Roman" w:hAnsi="Helvetica"/>
          <w:color w:val="7C7B7B"/>
          <w:sz w:val="20"/>
          <w:szCs w:val="20"/>
        </w:rPr>
        <w:t xml:space="preserve"> РК, </w:t>
      </w:r>
      <w:proofErr w:type="spellStart"/>
      <w:r>
        <w:rPr>
          <w:rFonts w:ascii="Helvetica" w:eastAsia="Times New Roman" w:hAnsi="Helvetica"/>
          <w:color w:val="7C7B7B"/>
          <w:sz w:val="20"/>
          <w:szCs w:val="20"/>
        </w:rPr>
        <w:t>г.Алматы</w:t>
      </w:r>
      <w:proofErr w:type="spellEnd"/>
      <w:r>
        <w:rPr>
          <w:rFonts w:ascii="Helvetica" w:eastAsia="Times New Roman" w:hAnsi="Helvetica"/>
          <w:color w:val="7C7B7B"/>
          <w:sz w:val="20"/>
          <w:szCs w:val="20"/>
        </w:rPr>
        <w:t xml:space="preserve">, </w:t>
      </w:r>
      <w:proofErr w:type="spellStart"/>
      <w:r>
        <w:rPr>
          <w:rFonts w:ascii="Helvetica" w:eastAsia="Times New Roman" w:hAnsi="Helvetica"/>
          <w:color w:val="7C7B7B"/>
          <w:sz w:val="20"/>
          <w:szCs w:val="20"/>
        </w:rPr>
        <w:t>мкр</w:t>
      </w:r>
      <w:proofErr w:type="spellEnd"/>
      <w:r>
        <w:rPr>
          <w:rFonts w:ascii="Helvetica" w:eastAsia="Times New Roman" w:hAnsi="Helvetica"/>
          <w:color w:val="7C7B7B"/>
          <w:sz w:val="20"/>
          <w:szCs w:val="20"/>
        </w:rPr>
        <w:t xml:space="preserve">. Жулдыз 1, </w:t>
      </w:r>
      <w:r>
        <w:rPr>
          <w:rFonts w:eastAsia="Times New Roman"/>
          <w:color w:val="7C7B7B"/>
          <w:sz w:val="20"/>
          <w:szCs w:val="20"/>
        </w:rPr>
        <w:t xml:space="preserve">дом </w:t>
      </w:r>
      <w:r>
        <w:rPr>
          <w:rFonts w:ascii="Helvetica" w:eastAsia="Times New Roman" w:hAnsi="Helvetica"/>
          <w:color w:val="7C7B7B"/>
          <w:sz w:val="20"/>
          <w:szCs w:val="20"/>
        </w:rPr>
        <w:t>5В, склад аптеки (цокольное помещение</w:t>
      </w:r>
      <w:proofErr w:type="gramStart"/>
      <w:r>
        <w:rPr>
          <w:rFonts w:ascii="Helvetica" w:eastAsia="Times New Roman" w:hAnsi="Helvetica"/>
          <w:color w:val="7C7B7B"/>
          <w:sz w:val="20"/>
          <w:szCs w:val="20"/>
        </w:rPr>
        <w:t>) .</w:t>
      </w:r>
      <w:proofErr w:type="gramEnd"/>
    </w:p>
    <w:p w:rsidR="00A87EE7" w:rsidRDefault="00A87EE7" w:rsidP="00A87EE7">
      <w:pPr>
        <w:shd w:val="clear" w:color="auto" w:fill="FFFFFF"/>
        <w:spacing w:after="0" w:line="240" w:lineRule="auto"/>
        <w:jc w:val="both"/>
        <w:rPr>
          <w:rFonts w:ascii="Helvetica" w:eastAsia="Times New Roman" w:hAnsi="Helvetica"/>
        </w:rPr>
      </w:pPr>
      <w:r>
        <w:rPr>
          <w:rFonts w:ascii="Helvetica" w:eastAsia="Times New Roman" w:hAnsi="Helvetica"/>
          <w:b/>
          <w:bCs/>
          <w:color w:val="7C7B7B"/>
          <w:sz w:val="20"/>
          <w:szCs w:val="20"/>
        </w:rPr>
        <w:t xml:space="preserve">Место и окончательный срок предоставления ценовых предложений: </w:t>
      </w:r>
      <w:r>
        <w:rPr>
          <w:rFonts w:ascii="Helvetica" w:eastAsia="Times New Roman" w:hAnsi="Helvetica"/>
          <w:color w:val="7C7B7B"/>
          <w:sz w:val="20"/>
          <w:szCs w:val="20"/>
        </w:rPr>
        <w:t xml:space="preserve">РК, </w:t>
      </w:r>
      <w:proofErr w:type="spellStart"/>
      <w:r>
        <w:rPr>
          <w:rFonts w:ascii="Helvetica" w:eastAsia="Times New Roman" w:hAnsi="Helvetica"/>
          <w:color w:val="7C7B7B"/>
          <w:sz w:val="20"/>
          <w:szCs w:val="20"/>
        </w:rPr>
        <w:t>г.Алматы</w:t>
      </w:r>
      <w:proofErr w:type="spellEnd"/>
      <w:r>
        <w:rPr>
          <w:rFonts w:ascii="Helvetica" w:eastAsia="Times New Roman" w:hAnsi="Helvetica"/>
          <w:color w:val="7C7B7B"/>
          <w:sz w:val="20"/>
          <w:szCs w:val="20"/>
        </w:rPr>
        <w:t xml:space="preserve">, </w:t>
      </w:r>
      <w:proofErr w:type="spellStart"/>
      <w:r>
        <w:rPr>
          <w:rFonts w:ascii="Helvetica" w:eastAsia="Times New Roman" w:hAnsi="Helvetica"/>
          <w:color w:val="7C7B7B"/>
          <w:sz w:val="20"/>
          <w:szCs w:val="20"/>
        </w:rPr>
        <w:t>мкр</w:t>
      </w:r>
      <w:proofErr w:type="spellEnd"/>
      <w:r>
        <w:rPr>
          <w:rFonts w:ascii="Helvetica" w:eastAsia="Times New Roman" w:hAnsi="Helvetica"/>
          <w:color w:val="7C7B7B"/>
          <w:sz w:val="20"/>
          <w:szCs w:val="20"/>
        </w:rPr>
        <w:t xml:space="preserve">. Жулдыз 1, </w:t>
      </w:r>
      <w:r>
        <w:rPr>
          <w:rFonts w:eastAsia="Times New Roman"/>
          <w:color w:val="7C7B7B"/>
          <w:sz w:val="20"/>
          <w:szCs w:val="20"/>
        </w:rPr>
        <w:t xml:space="preserve">дом </w:t>
      </w:r>
      <w:r>
        <w:rPr>
          <w:rFonts w:ascii="Helvetica" w:eastAsia="Times New Roman" w:hAnsi="Helvetica"/>
          <w:color w:val="7C7B7B"/>
          <w:sz w:val="20"/>
          <w:szCs w:val="20"/>
        </w:rPr>
        <w:t>5В</w:t>
      </w:r>
      <w:r>
        <w:rPr>
          <w:rFonts w:eastAsia="Times New Roman"/>
          <w:color w:val="7C7B7B"/>
          <w:sz w:val="20"/>
          <w:szCs w:val="20"/>
        </w:rPr>
        <w:t>,</w:t>
      </w:r>
      <w:r>
        <w:rPr>
          <w:rFonts w:ascii="Helvetica" w:eastAsia="Times New Roman" w:hAnsi="Helvetica"/>
          <w:color w:val="7C7B7B"/>
          <w:sz w:val="20"/>
          <w:szCs w:val="20"/>
        </w:rPr>
        <w:t xml:space="preserve"> кабинет государственных закупок № 415 </w:t>
      </w:r>
      <w:r>
        <w:rPr>
          <w:rFonts w:ascii="Helvetica" w:eastAsia="Times New Roman" w:hAnsi="Helvetica"/>
          <w:sz w:val="20"/>
          <w:szCs w:val="20"/>
        </w:rPr>
        <w:t>до </w:t>
      </w:r>
      <w:r>
        <w:rPr>
          <w:rFonts w:ascii="Helvetica" w:eastAsia="Times New Roman" w:hAnsi="Helvetica"/>
          <w:bCs/>
          <w:sz w:val="20"/>
          <w:szCs w:val="20"/>
        </w:rPr>
        <w:t>09.00 часов</w:t>
      </w:r>
      <w:r>
        <w:rPr>
          <w:rFonts w:ascii="Helvetica" w:eastAsia="Times New Roman" w:hAnsi="Helvetica"/>
          <w:b/>
          <w:bCs/>
          <w:sz w:val="20"/>
          <w:szCs w:val="20"/>
        </w:rPr>
        <w:t xml:space="preserve"> </w:t>
      </w:r>
      <w:r w:rsidR="006338BF">
        <w:rPr>
          <w:rFonts w:eastAsia="Times New Roman"/>
          <w:bCs/>
          <w:sz w:val="24"/>
          <w:szCs w:val="24"/>
        </w:rPr>
        <w:t>23</w:t>
      </w:r>
      <w:r w:rsidRPr="006338BF">
        <w:rPr>
          <w:rFonts w:ascii="Helvetica" w:eastAsia="Times New Roman" w:hAnsi="Helvetica"/>
          <w:bCs/>
          <w:sz w:val="24"/>
          <w:szCs w:val="24"/>
        </w:rPr>
        <w:t xml:space="preserve"> </w:t>
      </w:r>
      <w:r w:rsidR="006338BF" w:rsidRPr="006338BF">
        <w:rPr>
          <w:rFonts w:eastAsia="Times New Roman"/>
          <w:bCs/>
          <w:sz w:val="24"/>
          <w:szCs w:val="24"/>
        </w:rPr>
        <w:t>мая</w:t>
      </w:r>
      <w:r>
        <w:rPr>
          <w:rFonts w:ascii="Helvetica" w:eastAsia="Times New Roman" w:hAnsi="Helvetica"/>
          <w:bCs/>
          <w:sz w:val="20"/>
          <w:szCs w:val="20"/>
        </w:rPr>
        <w:t xml:space="preserve"> 2022 года.</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Дата и время вскрытия ценовых предложений:</w:t>
      </w:r>
      <w:r>
        <w:rPr>
          <w:rFonts w:ascii="Helvetica" w:eastAsia="Times New Roman" w:hAnsi="Helvetica"/>
          <w:color w:val="7C7B7B"/>
          <w:sz w:val="20"/>
          <w:szCs w:val="20"/>
        </w:rPr>
        <w:t xml:space="preserve"> РК, г. Алматы, </w:t>
      </w:r>
      <w:proofErr w:type="spellStart"/>
      <w:r>
        <w:rPr>
          <w:rFonts w:ascii="Helvetica" w:eastAsia="Times New Roman" w:hAnsi="Helvetica"/>
          <w:color w:val="7C7B7B"/>
          <w:sz w:val="20"/>
          <w:szCs w:val="20"/>
        </w:rPr>
        <w:t>мкр</w:t>
      </w:r>
      <w:proofErr w:type="spellEnd"/>
      <w:r>
        <w:rPr>
          <w:rFonts w:ascii="Helvetica" w:eastAsia="Times New Roman" w:hAnsi="Helvetica"/>
          <w:color w:val="7C7B7B"/>
          <w:sz w:val="20"/>
          <w:szCs w:val="20"/>
        </w:rPr>
        <w:t xml:space="preserve">. Жулдыз 1, 5В кабинет государственных закупок № </w:t>
      </w:r>
      <w:r>
        <w:rPr>
          <w:rFonts w:ascii="Helvetica" w:eastAsia="Times New Roman" w:hAnsi="Helvetica"/>
          <w:b/>
          <w:color w:val="7C7B7B"/>
          <w:sz w:val="20"/>
          <w:szCs w:val="20"/>
        </w:rPr>
        <w:t xml:space="preserve">415 </w:t>
      </w:r>
      <w:r w:rsidR="006338BF">
        <w:rPr>
          <w:rFonts w:ascii="Helvetica" w:eastAsia="Times New Roman" w:hAnsi="Helvetica"/>
          <w:bCs/>
          <w:sz w:val="20"/>
          <w:szCs w:val="20"/>
        </w:rPr>
        <w:t xml:space="preserve">в 10.00 часов </w:t>
      </w:r>
      <w:r w:rsidR="006338BF" w:rsidRPr="006338BF">
        <w:rPr>
          <w:rFonts w:eastAsia="Times New Roman"/>
          <w:bCs/>
          <w:sz w:val="24"/>
          <w:szCs w:val="24"/>
        </w:rPr>
        <w:t>23 мая</w:t>
      </w:r>
      <w:r>
        <w:rPr>
          <w:rFonts w:ascii="Helvetica" w:eastAsia="Times New Roman" w:hAnsi="Helvetica"/>
          <w:bCs/>
          <w:sz w:val="20"/>
          <w:szCs w:val="20"/>
        </w:rPr>
        <w:t xml:space="preserve"> 2022 года </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Helvetica" w:eastAsia="Times New Roman" w:hAnsi="Helvetica"/>
          <w:b/>
          <w:bCs/>
          <w:color w:val="7C7B7B"/>
          <w:sz w:val="20"/>
          <w:szCs w:val="20"/>
        </w:rPr>
        <w:t xml:space="preserve">Дополнительную информацию и справку можно получить по телефону: </w:t>
      </w:r>
      <w:r>
        <w:rPr>
          <w:rFonts w:ascii="Helvetica" w:eastAsia="Times New Roman" w:hAnsi="Helvetica"/>
          <w:b/>
          <w:bCs/>
          <w:color w:val="7C7B7B"/>
          <w:sz w:val="20"/>
          <w:szCs w:val="20"/>
          <w:shd w:val="clear" w:color="auto" w:fill="F9F9F9"/>
        </w:rPr>
        <w:t>+7 7082505533</w:t>
      </w:r>
    </w:p>
    <w:p w:rsidR="00A87EE7" w:rsidRDefault="00A87EE7" w:rsidP="00A87EE7">
      <w:pPr>
        <w:shd w:val="clear" w:color="auto" w:fill="FFFFFF"/>
        <w:spacing w:after="0" w:line="240" w:lineRule="auto"/>
        <w:jc w:val="both"/>
        <w:textAlignment w:val="baseline"/>
        <w:rPr>
          <w:rFonts w:ascii="Helvetica" w:eastAsia="Times New Roman" w:hAnsi="Helvetica"/>
          <w:color w:val="7C7B7B"/>
        </w:rPr>
      </w:pPr>
      <w:r>
        <w:rPr>
          <w:rFonts w:ascii="Times New Roman" w:eastAsia="Times New Roman" w:hAnsi="Times New Roman" w:cs="Times New Roman"/>
          <w:color w:val="7C7B7B"/>
          <w:sz w:val="20"/>
          <w:szCs w:val="20"/>
        </w:rPr>
        <w:t> </w:t>
      </w:r>
    </w:p>
    <w:p w:rsidR="00A87EE7" w:rsidRDefault="00A87EE7" w:rsidP="00A87EE7">
      <w:pPr>
        <w:shd w:val="clear" w:color="auto" w:fill="FFFFFF"/>
        <w:spacing w:after="0" w:line="240" w:lineRule="auto"/>
        <w:jc w:val="both"/>
        <w:textAlignment w:val="baseline"/>
        <w:rPr>
          <w:rFonts w:ascii="Helvetica" w:eastAsia="Times New Roman" w:hAnsi="Helvetica"/>
          <w:color w:val="7C7B7B"/>
        </w:rPr>
      </w:pP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shd w:val="clear" w:color="auto" w:fill="FFFFFF"/>
        </w:rPr>
        <w:t>Закуп осуществляется согласно П</w:t>
      </w:r>
      <w:r>
        <w:rPr>
          <w:rFonts w:ascii="Times New Roman" w:eastAsia="Times New Roman" w:hAnsi="Times New Roman" w:cs="Times New Roman"/>
          <w:color w:val="7C7B7B"/>
          <w:sz w:val="20"/>
          <w:szCs w:val="20"/>
        </w:rPr>
        <w:t>остановления Правительства РК от 4 июня 2021года №375 «</w:t>
      </w:r>
      <w:r>
        <w:rPr>
          <w:rFonts w:ascii="Times New Roman" w:eastAsia="Times New Roman" w:hAnsi="Times New Roman" w:cs="Times New Roman"/>
          <w:b/>
          <w:bCs/>
          <w:color w:val="7C7B7B"/>
          <w:sz w:val="20"/>
          <w:szCs w:val="2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Pr>
          <w:rFonts w:ascii="Times New Roman" w:eastAsia="Times New Roman" w:hAnsi="Times New Roman" w:cs="Times New Roman"/>
          <w:color w:val="7C7B7B"/>
          <w:sz w:val="20"/>
          <w:szCs w:val="20"/>
        </w:rPr>
        <w:t>. Документы для участия предоставляются в прошитом, пронумерованном виде,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Pr>
          <w:rFonts w:ascii="Times New Roman" w:eastAsia="Times New Roman" w:hAnsi="Times New Roman" w:cs="Times New Roman"/>
          <w:b/>
          <w:bCs/>
          <w:color w:val="7C7B7B"/>
          <w:sz w:val="20"/>
          <w:szCs w:val="20"/>
        </w:rPr>
        <w:t> </w:t>
      </w:r>
      <w:r>
        <w:rPr>
          <w:rFonts w:ascii="Times New Roman" w:eastAsia="Times New Roman" w:hAnsi="Times New Roman" w:cs="Times New Roman"/>
          <w:color w:val="7C7B7B"/>
          <w:sz w:val="20"/>
          <w:szCs w:val="20"/>
        </w:rPr>
        <w:t>Поставщика и Заказчика</w:t>
      </w:r>
      <w:r>
        <w:rPr>
          <w:rFonts w:ascii="Times New Roman" w:eastAsia="Times New Roman" w:hAnsi="Times New Roman" w:cs="Times New Roman"/>
          <w:b/>
          <w:bCs/>
          <w:color w:val="7C7B7B"/>
          <w:sz w:val="20"/>
          <w:szCs w:val="20"/>
        </w:rPr>
        <w:t>.</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lastRenderedPageBreak/>
        <w:t>При отсутствии ценовых предложений закуп способом запроса ценовых предложений признается несостоявшимся.</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b/>
          <w:bCs/>
          <w:color w:val="7C7B7B"/>
          <w:sz w:val="20"/>
          <w:szCs w:val="20"/>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ascii="Times New Roman" w:eastAsia="Times New Roman" w:hAnsi="Times New Roman" w:cs="Times New Roman"/>
          <w:color w:val="7C7B7B"/>
          <w:sz w:val="20"/>
          <w:szCs w:val="20"/>
        </w:rPr>
        <w:t>прекурсоров</w:t>
      </w:r>
      <w:proofErr w:type="spellEnd"/>
      <w:r>
        <w:rPr>
          <w:rFonts w:ascii="Times New Roman" w:eastAsia="Times New Roman" w:hAnsi="Times New Roman" w:cs="Times New Roman"/>
          <w:color w:val="7C7B7B"/>
          <w:sz w:val="20"/>
          <w:szCs w:val="20"/>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ascii="Times New Roman" w:eastAsia="Times New Roman" w:hAnsi="Times New Roman" w:cs="Times New Roman"/>
          <w:color w:val="7C7B7B"/>
          <w:sz w:val="20"/>
          <w:szCs w:val="20"/>
        </w:rPr>
        <w:t>прекурсоров</w:t>
      </w:r>
      <w:proofErr w:type="spellEnd"/>
      <w:r>
        <w:rPr>
          <w:rFonts w:ascii="Times New Roman" w:eastAsia="Times New Roman" w:hAnsi="Times New Roman" w:cs="Times New Roman"/>
          <w:color w:val="7C7B7B"/>
          <w:sz w:val="20"/>
          <w:szCs w:val="20"/>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В случае несоответствия победителя квалификационным требованиям, закуп способом ценовых предложений признается несостоявшимся.</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A87EE7" w:rsidRDefault="00A87EE7" w:rsidP="00A87EE7">
      <w:pPr>
        <w:shd w:val="clear" w:color="auto" w:fill="FFFFFF"/>
        <w:spacing w:after="0" w:line="240" w:lineRule="auto"/>
        <w:jc w:val="both"/>
        <w:rPr>
          <w:rFonts w:ascii="Times New Roman" w:eastAsia="Times New Roman" w:hAnsi="Times New Roman" w:cs="Times New Roman"/>
          <w:color w:val="7C7B7B"/>
          <w:sz w:val="20"/>
          <w:szCs w:val="20"/>
        </w:rPr>
      </w:pPr>
      <w:r>
        <w:rPr>
          <w:rFonts w:ascii="Times New Roman" w:eastAsia="Times New Roman" w:hAnsi="Times New Roman" w:cs="Times New Roman"/>
          <w:color w:val="7C7B7B"/>
          <w:sz w:val="20"/>
          <w:szCs w:val="20"/>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A87EE7" w:rsidRDefault="00A87EE7" w:rsidP="00A87EE7">
      <w:pPr>
        <w:shd w:val="clear" w:color="auto" w:fill="FFFFFF"/>
        <w:spacing w:after="0" w:line="240" w:lineRule="auto"/>
        <w:jc w:val="both"/>
        <w:rPr>
          <w:rFonts w:ascii="Times New Roman" w:eastAsia="Times New Roman" w:hAnsi="Times New Roman" w:cs="Times New Roman"/>
          <w:color w:val="7C7B7B"/>
          <w:sz w:val="20"/>
          <w:szCs w:val="20"/>
        </w:rPr>
      </w:pPr>
    </w:p>
    <w:p w:rsidR="00A87EE7" w:rsidRDefault="00A87EE7" w:rsidP="00A87EE7">
      <w:pPr>
        <w:shd w:val="clear" w:color="auto" w:fill="FFFFFF"/>
        <w:spacing w:after="0" w:line="240" w:lineRule="auto"/>
        <w:jc w:val="both"/>
        <w:rPr>
          <w:rFonts w:ascii="Helvetica" w:eastAsia="Times New Roman" w:hAnsi="Helvetica"/>
          <w:color w:val="7C7B7B"/>
        </w:rPr>
      </w:pPr>
    </w:p>
    <w:p w:rsidR="00A87EE7" w:rsidRDefault="00A87EE7" w:rsidP="00A87EE7">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b/>
          <w:bCs/>
          <w:color w:val="7C7B7B"/>
          <w:sz w:val="20"/>
          <w:szCs w:val="20"/>
        </w:rPr>
        <w:t> </w:t>
      </w:r>
    </w:p>
    <w:p w:rsidR="00A87EE7" w:rsidRDefault="00A87EE7" w:rsidP="00A87EE7">
      <w:pPr>
        <w:shd w:val="clear" w:color="auto" w:fill="FFFFFF"/>
        <w:spacing w:after="0" w:line="240" w:lineRule="auto"/>
        <w:jc w:val="both"/>
        <w:rPr>
          <w:rFonts w:ascii="Helvetica" w:eastAsia="Times New Roman" w:hAnsi="Helvetica"/>
          <w:color w:val="7C7B7B"/>
        </w:rPr>
      </w:pPr>
      <w:r>
        <w:rPr>
          <w:rFonts w:ascii="Times New Roman" w:eastAsia="Times New Roman" w:hAnsi="Times New Roman" w:cs="Times New Roman"/>
          <w:color w:val="7C7B7B"/>
          <w:sz w:val="20"/>
          <w:szCs w:val="20"/>
        </w:rPr>
        <w:t> </w:t>
      </w:r>
    </w:p>
    <w:p w:rsidR="00A87EE7" w:rsidRDefault="00A87EE7" w:rsidP="00A87EE7">
      <w:pPr>
        <w:shd w:val="clear" w:color="auto" w:fill="FFFFFF"/>
        <w:spacing w:after="0" w:line="240" w:lineRule="auto"/>
        <w:jc w:val="center"/>
        <w:textAlignment w:val="baseline"/>
        <w:rPr>
          <w:rFonts w:ascii="Helvetica" w:eastAsia="Times New Roman" w:hAnsi="Helvetica"/>
          <w:color w:val="7C7B7B"/>
        </w:rPr>
      </w:pPr>
      <w:r>
        <w:rPr>
          <w:rFonts w:ascii="Helvetica" w:eastAsia="Times New Roman" w:hAnsi="Helvetica"/>
          <w:color w:val="7C7B7B"/>
          <w:sz w:val="20"/>
          <w:szCs w:val="20"/>
        </w:rPr>
        <w:t> </w:t>
      </w:r>
    </w:p>
    <w:p w:rsidR="00A87EE7" w:rsidRDefault="00A87EE7" w:rsidP="00A87EE7">
      <w:pPr>
        <w:shd w:val="clear" w:color="auto" w:fill="FFFFFF"/>
        <w:spacing w:after="0" w:line="240" w:lineRule="auto"/>
        <w:ind w:firstLine="708"/>
        <w:rPr>
          <w:rFonts w:ascii="Helvetica" w:eastAsia="Times New Roman" w:hAnsi="Helvetica"/>
          <w:b/>
          <w:bCs/>
          <w:color w:val="7C7B7B"/>
          <w:sz w:val="20"/>
          <w:szCs w:val="20"/>
        </w:rPr>
      </w:pPr>
      <w:r>
        <w:rPr>
          <w:rFonts w:ascii="Helvetica" w:eastAsia="Times New Roman" w:hAnsi="Helvetica"/>
          <w:b/>
          <w:bCs/>
          <w:color w:val="7C7B7B"/>
          <w:sz w:val="20"/>
          <w:szCs w:val="20"/>
        </w:rPr>
        <w:t xml:space="preserve">Главный врач                                                                                  </w:t>
      </w:r>
      <w:proofErr w:type="spellStart"/>
      <w:r>
        <w:rPr>
          <w:rFonts w:ascii="Helvetica" w:eastAsia="Times New Roman" w:hAnsi="Helvetica"/>
          <w:b/>
          <w:bCs/>
          <w:color w:val="7C7B7B"/>
          <w:sz w:val="20"/>
          <w:szCs w:val="20"/>
        </w:rPr>
        <w:t>Тажибаева</w:t>
      </w:r>
      <w:proofErr w:type="spellEnd"/>
      <w:r>
        <w:rPr>
          <w:rFonts w:ascii="Helvetica" w:eastAsia="Times New Roman" w:hAnsi="Helvetica"/>
          <w:b/>
          <w:bCs/>
          <w:color w:val="7C7B7B"/>
          <w:sz w:val="20"/>
          <w:szCs w:val="20"/>
        </w:rPr>
        <w:t xml:space="preserve"> А.Р.</w:t>
      </w:r>
    </w:p>
    <w:p w:rsidR="00A87EE7" w:rsidRDefault="00A87EE7" w:rsidP="00A87EE7">
      <w:pPr>
        <w:shd w:val="clear" w:color="auto" w:fill="FFFFFF"/>
        <w:spacing w:after="0" w:line="240" w:lineRule="auto"/>
        <w:ind w:firstLine="708"/>
        <w:rPr>
          <w:rFonts w:ascii="Helvetica" w:eastAsia="Times New Roman" w:hAnsi="Helvetica"/>
          <w:color w:val="7C7B7B"/>
        </w:rPr>
      </w:pPr>
    </w:p>
    <w:p w:rsidR="00A87EE7" w:rsidRDefault="00A87EE7" w:rsidP="00A87EE7">
      <w:pPr>
        <w:shd w:val="clear" w:color="auto" w:fill="FFFFFF"/>
        <w:spacing w:after="0" w:line="240" w:lineRule="auto"/>
        <w:rPr>
          <w:rFonts w:ascii="Times New Roman" w:eastAsia="Times New Roman" w:hAnsi="Times New Roman" w:cs="Times New Roman"/>
          <w:color w:val="7C7B7B"/>
          <w:sz w:val="20"/>
          <w:szCs w:val="20"/>
        </w:rPr>
      </w:pPr>
    </w:p>
    <w:p w:rsidR="00A87EE7" w:rsidRDefault="00A87EE7" w:rsidP="00A87EE7">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color w:val="7C7B7B"/>
          <w:sz w:val="20"/>
          <w:szCs w:val="20"/>
        </w:rPr>
        <w:t>Исполнитель:</w:t>
      </w:r>
    </w:p>
    <w:p w:rsidR="00A87EE7" w:rsidRDefault="00A87EE7" w:rsidP="00A87EE7">
      <w:pPr>
        <w:shd w:val="clear" w:color="auto" w:fill="FFFFFF"/>
        <w:spacing w:after="0" w:line="240" w:lineRule="auto"/>
        <w:rPr>
          <w:rFonts w:ascii="Helvetica" w:eastAsia="Times New Roman" w:hAnsi="Helvetica"/>
          <w:color w:val="7C7B7B"/>
        </w:rPr>
      </w:pPr>
      <w:r>
        <w:rPr>
          <w:rFonts w:ascii="Times New Roman" w:eastAsia="Times New Roman" w:hAnsi="Times New Roman" w:cs="Times New Roman"/>
          <w:color w:val="7C7B7B"/>
          <w:sz w:val="20"/>
          <w:szCs w:val="20"/>
        </w:rPr>
        <w:t>Нуралиев Н.М. тел. 8 7082505533</w:t>
      </w:r>
    </w:p>
    <w:p w:rsidR="00A87EE7" w:rsidRDefault="00A87EE7" w:rsidP="00A87EE7">
      <w:pPr>
        <w:shd w:val="clear" w:color="auto" w:fill="FFFFFF"/>
        <w:spacing w:after="0" w:line="240" w:lineRule="auto"/>
        <w:jc w:val="center"/>
        <w:textAlignment w:val="baseline"/>
        <w:rPr>
          <w:rFonts w:ascii="Helvetica" w:eastAsia="Times New Roman" w:hAnsi="Helvetica"/>
          <w:color w:val="7C7B7B"/>
        </w:rPr>
      </w:pPr>
      <w:r>
        <w:rPr>
          <w:rFonts w:ascii="Helvetica" w:eastAsia="Times New Roman" w:hAnsi="Helvetica"/>
          <w:color w:val="7C7B7B"/>
          <w:sz w:val="20"/>
          <w:szCs w:val="20"/>
        </w:rPr>
        <w:t> </w:t>
      </w:r>
    </w:p>
    <w:p w:rsidR="00A87EE7" w:rsidRDefault="00A87EE7" w:rsidP="00A87EE7">
      <w:pPr>
        <w:spacing w:after="160" w:line="252" w:lineRule="auto"/>
        <w:rPr>
          <w:rFonts w:eastAsiaTheme="minorHAnsi"/>
          <w:lang w:eastAsia="en-US"/>
        </w:rPr>
      </w:pPr>
    </w:p>
    <w:p w:rsidR="00A87EE7" w:rsidRDefault="00A87EE7" w:rsidP="00A87EE7"/>
    <w:p w:rsidR="003F4CC4" w:rsidRPr="00E20C71" w:rsidRDefault="003F4CC4" w:rsidP="00E20C71"/>
    <w:sectPr w:rsidR="003F4CC4" w:rsidRPr="00E20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Lora">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4658"/>
    <w:multiLevelType w:val="hybridMultilevel"/>
    <w:tmpl w:val="A9EAE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7E6460"/>
    <w:multiLevelType w:val="hybridMultilevel"/>
    <w:tmpl w:val="07A22E0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E8"/>
    <w:rsid w:val="000829D3"/>
    <w:rsid w:val="00095013"/>
    <w:rsid w:val="001208D4"/>
    <w:rsid w:val="002229CD"/>
    <w:rsid w:val="00276A59"/>
    <w:rsid w:val="002F0FE3"/>
    <w:rsid w:val="0033670A"/>
    <w:rsid w:val="003B5435"/>
    <w:rsid w:val="003F0949"/>
    <w:rsid w:val="003F4CC4"/>
    <w:rsid w:val="004369E8"/>
    <w:rsid w:val="00474B5D"/>
    <w:rsid w:val="004C2F43"/>
    <w:rsid w:val="004D563C"/>
    <w:rsid w:val="005519A6"/>
    <w:rsid w:val="00570F90"/>
    <w:rsid w:val="006338BF"/>
    <w:rsid w:val="00751526"/>
    <w:rsid w:val="008102C3"/>
    <w:rsid w:val="00863D11"/>
    <w:rsid w:val="00936356"/>
    <w:rsid w:val="00A87EE7"/>
    <w:rsid w:val="00B37A8C"/>
    <w:rsid w:val="00BD7F84"/>
    <w:rsid w:val="00D81956"/>
    <w:rsid w:val="00E20C71"/>
    <w:rsid w:val="00E540A3"/>
    <w:rsid w:val="00F63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0EB5"/>
  <w15:chartTrackingRefBased/>
  <w15:docId w15:val="{6D131642-2B37-4326-AF49-2CA09AA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C7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EE7"/>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87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F0949"/>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13657">
      <w:bodyDiv w:val="1"/>
      <w:marLeft w:val="0"/>
      <w:marRight w:val="0"/>
      <w:marTop w:val="0"/>
      <w:marBottom w:val="0"/>
      <w:divBdr>
        <w:top w:val="none" w:sz="0" w:space="0" w:color="auto"/>
        <w:left w:val="none" w:sz="0" w:space="0" w:color="auto"/>
        <w:bottom w:val="none" w:sz="0" w:space="0" w:color="auto"/>
        <w:right w:val="none" w:sz="0" w:space="0" w:color="auto"/>
      </w:divBdr>
    </w:div>
    <w:div w:id="9315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6E4E1-8E98-4D79-9102-9E060098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2632</Words>
  <Characters>15004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dc:creator>
  <cp:keywords/>
  <dc:description/>
  <cp:lastModifiedBy>BUH-7</cp:lastModifiedBy>
  <cp:revision>23</cp:revision>
  <dcterms:created xsi:type="dcterms:W3CDTF">2022-05-16T07:06:00Z</dcterms:created>
  <dcterms:modified xsi:type="dcterms:W3CDTF">2022-05-16T11:10:00Z</dcterms:modified>
</cp:coreProperties>
</file>