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8E" w:rsidRPr="005E7118" w:rsidRDefault="001B2E8E" w:rsidP="007252BD">
      <w:pPr>
        <w:ind w:left="5103"/>
        <w:jc w:val="right"/>
        <w:rPr>
          <w:b/>
          <w:color w:val="auto"/>
          <w:sz w:val="24"/>
          <w:szCs w:val="24"/>
          <w:lang w:val="kk-KZ"/>
        </w:rPr>
      </w:pPr>
    </w:p>
    <w:p w:rsidR="005012AF" w:rsidRPr="005E7118" w:rsidRDefault="002A51A9" w:rsidP="007252BD">
      <w:pPr>
        <w:ind w:left="5103"/>
        <w:jc w:val="right"/>
        <w:rPr>
          <w:b/>
          <w:color w:val="auto"/>
          <w:sz w:val="24"/>
          <w:szCs w:val="24"/>
          <w:lang w:val="kk-KZ"/>
        </w:rPr>
      </w:pPr>
      <w:r w:rsidRPr="005E7118">
        <w:rPr>
          <w:b/>
          <w:color w:val="auto"/>
          <w:sz w:val="24"/>
          <w:szCs w:val="24"/>
          <w:lang w:val="kk-KZ"/>
        </w:rPr>
        <w:t xml:space="preserve">Приложение </w:t>
      </w:r>
      <w:r w:rsidR="007252BD" w:rsidRPr="005E7118">
        <w:rPr>
          <w:b/>
          <w:color w:val="auto"/>
          <w:sz w:val="24"/>
          <w:szCs w:val="24"/>
          <w:lang w:val="kk-KZ"/>
        </w:rPr>
        <w:t>1</w:t>
      </w:r>
    </w:p>
    <w:p w:rsidR="00F90229" w:rsidRPr="005E7118" w:rsidRDefault="002A51A9" w:rsidP="004B1304">
      <w:pPr>
        <w:ind w:left="5103"/>
        <w:jc w:val="right"/>
        <w:rPr>
          <w:b/>
          <w:color w:val="auto"/>
          <w:sz w:val="24"/>
          <w:szCs w:val="24"/>
          <w:lang w:val="kk-KZ"/>
        </w:rPr>
      </w:pPr>
      <w:r w:rsidRPr="005E7118">
        <w:rPr>
          <w:b/>
          <w:color w:val="auto"/>
          <w:sz w:val="24"/>
          <w:szCs w:val="24"/>
          <w:lang w:val="kk-KZ"/>
        </w:rPr>
        <w:t>к приказ</w:t>
      </w:r>
      <w:r w:rsidR="00322EF7">
        <w:rPr>
          <w:b/>
          <w:color w:val="auto"/>
          <w:sz w:val="24"/>
          <w:szCs w:val="24"/>
          <w:lang w:val="kk-KZ"/>
        </w:rPr>
        <w:t xml:space="preserve"> </w:t>
      </w:r>
      <w:r w:rsidRPr="005E7118">
        <w:rPr>
          <w:b/>
          <w:color w:val="auto"/>
          <w:sz w:val="24"/>
          <w:szCs w:val="24"/>
          <w:lang w:val="kk-KZ"/>
        </w:rPr>
        <w:t>у</w:t>
      </w:r>
      <w:r w:rsidR="00322EF7">
        <w:rPr>
          <w:b/>
          <w:color w:val="auto"/>
          <w:sz w:val="24"/>
          <w:szCs w:val="24"/>
          <w:lang w:val="kk-KZ"/>
        </w:rPr>
        <w:t xml:space="preserve"> </w:t>
      </w:r>
      <w:r w:rsidR="004B1304" w:rsidRPr="005E7118">
        <w:rPr>
          <w:b/>
          <w:color w:val="auto"/>
          <w:sz w:val="24"/>
          <w:szCs w:val="24"/>
          <w:lang w:val="kk-KZ"/>
        </w:rPr>
        <w:t>г</w:t>
      </w:r>
      <w:r w:rsidR="00F90229" w:rsidRPr="005E7118">
        <w:rPr>
          <w:b/>
          <w:color w:val="auto"/>
          <w:sz w:val="24"/>
          <w:szCs w:val="24"/>
          <w:lang w:val="kk-KZ"/>
        </w:rPr>
        <w:t xml:space="preserve">лавного врача </w:t>
      </w:r>
    </w:p>
    <w:p w:rsidR="002A51A9" w:rsidRPr="005E7118" w:rsidRDefault="00D61C38" w:rsidP="00F90229">
      <w:pPr>
        <w:jc w:val="right"/>
        <w:rPr>
          <w:b/>
          <w:color w:val="auto"/>
          <w:sz w:val="24"/>
          <w:szCs w:val="24"/>
        </w:rPr>
      </w:pPr>
      <w:r w:rsidRPr="005E7118">
        <w:rPr>
          <w:b/>
          <w:color w:val="auto"/>
          <w:sz w:val="24"/>
          <w:szCs w:val="24"/>
        </w:rPr>
        <w:t>К</w:t>
      </w:r>
      <w:r w:rsidR="00FF66BB" w:rsidRPr="005E7118">
        <w:rPr>
          <w:b/>
          <w:color w:val="auto"/>
          <w:sz w:val="24"/>
          <w:szCs w:val="24"/>
        </w:rPr>
        <w:t>Г</w:t>
      </w:r>
      <w:r w:rsidRPr="005E7118">
        <w:rPr>
          <w:b/>
          <w:color w:val="auto"/>
          <w:sz w:val="24"/>
          <w:szCs w:val="24"/>
        </w:rPr>
        <w:t>П</w:t>
      </w:r>
      <w:r w:rsidR="00F90229" w:rsidRPr="005E7118">
        <w:rPr>
          <w:b/>
          <w:color w:val="auto"/>
          <w:sz w:val="24"/>
          <w:szCs w:val="24"/>
        </w:rPr>
        <w:t xml:space="preserve"> на ПХВ «</w:t>
      </w:r>
      <w:proofErr w:type="spellStart"/>
      <w:r w:rsidR="00F90229" w:rsidRPr="005E7118">
        <w:rPr>
          <w:b/>
          <w:color w:val="auto"/>
          <w:sz w:val="24"/>
          <w:szCs w:val="24"/>
        </w:rPr>
        <w:t>Городск</w:t>
      </w:r>
      <w:proofErr w:type="spellEnd"/>
      <w:r w:rsidR="005012AF" w:rsidRPr="005E7118">
        <w:rPr>
          <w:b/>
          <w:color w:val="auto"/>
          <w:sz w:val="24"/>
          <w:szCs w:val="24"/>
          <w:lang w:val="kk-KZ"/>
        </w:rPr>
        <w:t>ой</w:t>
      </w:r>
      <w:r w:rsidR="00F90229" w:rsidRPr="005E7118">
        <w:rPr>
          <w:b/>
          <w:color w:val="auto"/>
          <w:sz w:val="24"/>
          <w:szCs w:val="24"/>
        </w:rPr>
        <w:t xml:space="preserve"> поликлиник</w:t>
      </w:r>
      <w:r w:rsidR="005012AF" w:rsidRPr="005E7118">
        <w:rPr>
          <w:b/>
          <w:color w:val="auto"/>
          <w:sz w:val="24"/>
          <w:szCs w:val="24"/>
          <w:lang w:val="kk-KZ"/>
        </w:rPr>
        <w:t>и</w:t>
      </w:r>
      <w:r w:rsidR="00322EF7">
        <w:rPr>
          <w:b/>
          <w:color w:val="auto"/>
          <w:sz w:val="24"/>
          <w:szCs w:val="24"/>
          <w:lang w:val="kk-KZ"/>
        </w:rPr>
        <w:t xml:space="preserve"> </w:t>
      </w:r>
      <w:r w:rsidR="007252BD" w:rsidRPr="005E7118">
        <w:rPr>
          <w:b/>
          <w:color w:val="auto"/>
          <w:sz w:val="24"/>
          <w:szCs w:val="24"/>
        </w:rPr>
        <w:t>№</w:t>
      </w:r>
      <w:r w:rsidR="0021496C">
        <w:rPr>
          <w:b/>
          <w:color w:val="auto"/>
          <w:sz w:val="24"/>
          <w:szCs w:val="24"/>
          <w:lang w:val="kk-KZ"/>
        </w:rPr>
        <w:t>20</w:t>
      </w:r>
      <w:r w:rsidR="007252BD" w:rsidRPr="005E7118">
        <w:rPr>
          <w:b/>
          <w:color w:val="auto"/>
          <w:sz w:val="24"/>
          <w:szCs w:val="24"/>
        </w:rPr>
        <w:t>»</w:t>
      </w:r>
      <w:r w:rsidR="005A20BF" w:rsidRPr="005E7118">
        <w:rPr>
          <w:b/>
          <w:color w:val="auto"/>
          <w:sz w:val="24"/>
          <w:szCs w:val="24"/>
        </w:rPr>
        <w:t xml:space="preserve"> УОЗ</w:t>
      </w:r>
      <w:r w:rsidR="005012AF" w:rsidRPr="005E7118">
        <w:rPr>
          <w:b/>
          <w:color w:val="auto"/>
          <w:sz w:val="24"/>
          <w:szCs w:val="24"/>
          <w:lang w:val="kk-KZ"/>
        </w:rPr>
        <w:t xml:space="preserve"> г. Алматы</w:t>
      </w:r>
    </w:p>
    <w:p w:rsidR="00F37C57" w:rsidRPr="005E7118" w:rsidRDefault="002A51A9" w:rsidP="007252BD">
      <w:pPr>
        <w:ind w:left="5103"/>
        <w:jc w:val="right"/>
        <w:rPr>
          <w:b/>
          <w:i/>
          <w:color w:val="auto"/>
          <w:sz w:val="24"/>
          <w:szCs w:val="24"/>
          <w:lang w:val="kk-KZ"/>
        </w:rPr>
      </w:pPr>
      <w:r w:rsidRPr="003C4D0E">
        <w:rPr>
          <w:b/>
          <w:color w:val="auto"/>
          <w:sz w:val="24"/>
          <w:szCs w:val="24"/>
        </w:rPr>
        <w:t>от «</w:t>
      </w:r>
      <w:r w:rsidR="0021496C">
        <w:rPr>
          <w:b/>
          <w:color w:val="auto"/>
          <w:sz w:val="24"/>
          <w:szCs w:val="24"/>
          <w:lang w:val="kk-KZ"/>
        </w:rPr>
        <w:t>23</w:t>
      </w:r>
      <w:r w:rsidRPr="003C4D0E">
        <w:rPr>
          <w:b/>
          <w:color w:val="auto"/>
          <w:sz w:val="24"/>
          <w:szCs w:val="24"/>
        </w:rPr>
        <w:t>»</w:t>
      </w:r>
      <w:r w:rsidR="0021496C">
        <w:rPr>
          <w:b/>
          <w:color w:val="auto"/>
          <w:sz w:val="24"/>
          <w:szCs w:val="24"/>
        </w:rPr>
        <w:t xml:space="preserve"> июня </w:t>
      </w:r>
      <w:r w:rsidRPr="003C4D0E">
        <w:rPr>
          <w:b/>
          <w:color w:val="auto"/>
          <w:sz w:val="24"/>
          <w:szCs w:val="24"/>
        </w:rPr>
        <w:t>20</w:t>
      </w:r>
      <w:r w:rsidR="00156D54">
        <w:rPr>
          <w:b/>
          <w:color w:val="auto"/>
          <w:sz w:val="24"/>
          <w:szCs w:val="24"/>
        </w:rPr>
        <w:t>20</w:t>
      </w:r>
      <w:r w:rsidRPr="003C4D0E">
        <w:rPr>
          <w:b/>
          <w:color w:val="auto"/>
          <w:sz w:val="24"/>
          <w:szCs w:val="24"/>
        </w:rPr>
        <w:t xml:space="preserve"> года №</w:t>
      </w:r>
      <w:r w:rsidR="00156D54">
        <w:rPr>
          <w:b/>
          <w:color w:val="auto"/>
          <w:sz w:val="24"/>
          <w:szCs w:val="24"/>
        </w:rPr>
        <w:t>5</w:t>
      </w:r>
    </w:p>
    <w:p w:rsidR="00D758FA" w:rsidRPr="005E7118" w:rsidRDefault="00D758FA" w:rsidP="00D758FA">
      <w:pPr>
        <w:pStyle w:val="aa"/>
        <w:rPr>
          <w:b/>
          <w:bCs/>
        </w:rPr>
      </w:pPr>
    </w:p>
    <w:p w:rsidR="0027380E" w:rsidRPr="005E7118" w:rsidRDefault="0027380E" w:rsidP="007252BD">
      <w:pPr>
        <w:pStyle w:val="aa"/>
        <w:tabs>
          <w:tab w:val="left" w:pos="-142"/>
        </w:tabs>
        <w:jc w:val="center"/>
        <w:rPr>
          <w:b/>
          <w:lang w:val="ru-RU"/>
        </w:rPr>
      </w:pPr>
    </w:p>
    <w:p w:rsidR="001C5651" w:rsidRPr="005E7118" w:rsidRDefault="001C5651" w:rsidP="007252BD">
      <w:pPr>
        <w:pStyle w:val="aa"/>
        <w:tabs>
          <w:tab w:val="left" w:pos="-142"/>
        </w:tabs>
        <w:jc w:val="center"/>
        <w:rPr>
          <w:b/>
        </w:rPr>
      </w:pPr>
      <w:r w:rsidRPr="005E7118">
        <w:rPr>
          <w:b/>
        </w:rPr>
        <w:t>Тендерная документация</w:t>
      </w:r>
    </w:p>
    <w:p w:rsidR="00737442" w:rsidRPr="00322EF7" w:rsidRDefault="00356B25" w:rsidP="007252BD">
      <w:pPr>
        <w:tabs>
          <w:tab w:val="left" w:pos="-142"/>
        </w:tabs>
        <w:jc w:val="center"/>
        <w:rPr>
          <w:b/>
          <w:color w:val="auto"/>
          <w:sz w:val="24"/>
          <w:szCs w:val="24"/>
          <w:lang w:val="kk-KZ"/>
        </w:rPr>
      </w:pPr>
      <w:r w:rsidRPr="005E7118">
        <w:rPr>
          <w:b/>
          <w:color w:val="auto"/>
          <w:sz w:val="24"/>
          <w:szCs w:val="24"/>
        </w:rPr>
        <w:t xml:space="preserve">по закупу </w:t>
      </w:r>
      <w:r w:rsidR="00322EF7">
        <w:rPr>
          <w:b/>
          <w:color w:val="auto"/>
          <w:sz w:val="24"/>
          <w:szCs w:val="24"/>
          <w:lang w:val="kk-KZ"/>
        </w:rPr>
        <w:t xml:space="preserve">медицинской изделий </w:t>
      </w:r>
    </w:p>
    <w:p w:rsidR="001B2E8E" w:rsidRPr="005E7118" w:rsidRDefault="001B2E8E" w:rsidP="00B96A4A">
      <w:pPr>
        <w:jc w:val="both"/>
        <w:rPr>
          <w:bCs/>
          <w:color w:val="auto"/>
          <w:sz w:val="24"/>
          <w:szCs w:val="24"/>
        </w:rPr>
      </w:pPr>
    </w:p>
    <w:p w:rsidR="001C5651" w:rsidRPr="005E7118" w:rsidRDefault="001C5651" w:rsidP="00B96A4A">
      <w:pPr>
        <w:jc w:val="both"/>
        <w:rPr>
          <w:rStyle w:val="s3"/>
          <w:i w:val="0"/>
          <w:color w:val="auto"/>
          <w:sz w:val="24"/>
          <w:szCs w:val="24"/>
        </w:rPr>
      </w:pPr>
      <w:r w:rsidRPr="005E7118">
        <w:rPr>
          <w:bCs/>
          <w:color w:val="auto"/>
          <w:sz w:val="24"/>
          <w:szCs w:val="24"/>
        </w:rPr>
        <w:t xml:space="preserve">Тендерная документация </w:t>
      </w:r>
      <w:r w:rsidR="00356B25" w:rsidRPr="005E7118">
        <w:rPr>
          <w:color w:val="auto"/>
          <w:sz w:val="24"/>
          <w:szCs w:val="24"/>
        </w:rPr>
        <w:t xml:space="preserve">по </w:t>
      </w:r>
      <w:r w:rsidR="006C3A80" w:rsidRPr="005E7118">
        <w:rPr>
          <w:color w:val="auto"/>
          <w:sz w:val="24"/>
          <w:szCs w:val="24"/>
        </w:rPr>
        <w:t xml:space="preserve">закупу </w:t>
      </w:r>
      <w:r w:rsidR="00322EF7">
        <w:rPr>
          <w:color w:val="auto"/>
          <w:sz w:val="24"/>
          <w:szCs w:val="24"/>
          <w:lang w:val="kk-KZ"/>
        </w:rPr>
        <w:t xml:space="preserve">медицинской изделий </w:t>
      </w:r>
      <w:r w:rsidR="00EC55DE">
        <w:rPr>
          <w:bCs/>
          <w:color w:val="auto"/>
          <w:sz w:val="24"/>
          <w:szCs w:val="24"/>
        </w:rPr>
        <w:t>(</w:t>
      </w:r>
      <w:r w:rsidRPr="005E7118">
        <w:rPr>
          <w:bCs/>
          <w:color w:val="auto"/>
          <w:sz w:val="24"/>
          <w:szCs w:val="24"/>
        </w:rPr>
        <w:t>далее - Тендерная док</w:t>
      </w:r>
      <w:r w:rsidR="00B96A4A" w:rsidRPr="005E7118">
        <w:rPr>
          <w:bCs/>
          <w:color w:val="auto"/>
          <w:sz w:val="24"/>
          <w:szCs w:val="24"/>
        </w:rPr>
        <w:t xml:space="preserve">ументация) разработана в </w:t>
      </w:r>
      <w:r w:rsidRPr="005E7118">
        <w:rPr>
          <w:bCs/>
          <w:color w:val="auto"/>
          <w:sz w:val="24"/>
          <w:szCs w:val="24"/>
        </w:rPr>
        <w:t xml:space="preserve">соответствии с требованиями </w:t>
      </w:r>
      <w:r w:rsidR="00B96A4A" w:rsidRPr="005E7118">
        <w:rPr>
          <w:rStyle w:val="s1"/>
          <w:b w:val="0"/>
          <w:color w:val="auto"/>
          <w:sz w:val="24"/>
          <w:szCs w:val="24"/>
        </w:rPr>
        <w:t>Правил организации и проведения закупа лекарственных средств, медицинских изделий и ф</w:t>
      </w:r>
      <w:bookmarkStart w:id="0" w:name="_GoBack"/>
      <w:bookmarkEnd w:id="0"/>
      <w:r w:rsidR="00B96A4A" w:rsidRPr="005E7118">
        <w:rPr>
          <w:rStyle w:val="s1"/>
          <w:b w:val="0"/>
          <w:color w:val="auto"/>
          <w:sz w:val="24"/>
          <w:szCs w:val="24"/>
        </w:rPr>
        <w:t>армацевтических услу</w:t>
      </w:r>
      <w:proofErr w:type="gramStart"/>
      <w:r w:rsidR="00B96A4A" w:rsidRPr="005E7118">
        <w:rPr>
          <w:rStyle w:val="s1"/>
          <w:b w:val="0"/>
          <w:color w:val="auto"/>
          <w:sz w:val="24"/>
          <w:szCs w:val="24"/>
        </w:rPr>
        <w:t>г</w:t>
      </w:r>
      <w:r w:rsidRPr="005E7118">
        <w:rPr>
          <w:color w:val="auto"/>
          <w:sz w:val="24"/>
          <w:szCs w:val="24"/>
        </w:rPr>
        <w:t>(</w:t>
      </w:r>
      <w:proofErr w:type="gramEnd"/>
      <w:r w:rsidRPr="005E7118">
        <w:rPr>
          <w:color w:val="auto"/>
          <w:sz w:val="24"/>
          <w:szCs w:val="24"/>
        </w:rPr>
        <w:t xml:space="preserve">далее – Правила), </w:t>
      </w:r>
      <w:r w:rsidR="003778B1" w:rsidRPr="005E7118">
        <w:rPr>
          <w:rStyle w:val="s1"/>
          <w:b w:val="0"/>
          <w:color w:val="auto"/>
          <w:sz w:val="24"/>
          <w:szCs w:val="24"/>
        </w:rPr>
        <w:t>утверждённых</w:t>
      </w:r>
      <w:r w:rsidRPr="005E7118">
        <w:rPr>
          <w:rStyle w:val="s1"/>
          <w:b w:val="0"/>
          <w:color w:val="auto"/>
          <w:sz w:val="24"/>
          <w:szCs w:val="24"/>
        </w:rPr>
        <w:t xml:space="preserve"> Постановлением Правительства Республики Казахстан от 30 октября2009 года №</w:t>
      </w:r>
      <w:r w:rsidR="00932A55" w:rsidRPr="005E7118">
        <w:rPr>
          <w:rStyle w:val="s1"/>
          <w:b w:val="0"/>
          <w:color w:val="auto"/>
          <w:sz w:val="24"/>
          <w:szCs w:val="24"/>
        </w:rPr>
        <w:t>1729</w:t>
      </w:r>
      <w:r w:rsidR="008F2847" w:rsidRPr="005E7118">
        <w:rPr>
          <w:rStyle w:val="s1"/>
          <w:b w:val="0"/>
          <w:color w:val="auto"/>
          <w:sz w:val="24"/>
          <w:szCs w:val="24"/>
        </w:rPr>
        <w:t xml:space="preserve"> и приказом Министра здравоохранени</w:t>
      </w:r>
      <w:r w:rsidR="00DA180C" w:rsidRPr="005E7118">
        <w:rPr>
          <w:rStyle w:val="s1"/>
          <w:b w:val="0"/>
          <w:color w:val="auto"/>
          <w:sz w:val="24"/>
          <w:szCs w:val="24"/>
        </w:rPr>
        <w:t>я</w:t>
      </w:r>
      <w:r w:rsidR="008F2847" w:rsidRPr="005E7118">
        <w:rPr>
          <w:rStyle w:val="s1"/>
          <w:b w:val="0"/>
          <w:color w:val="auto"/>
          <w:sz w:val="24"/>
          <w:szCs w:val="24"/>
        </w:rPr>
        <w:t xml:space="preserve"> и социального развития РК от 18</w:t>
      </w:r>
      <w:r w:rsidR="00DA180C" w:rsidRPr="005E7118">
        <w:rPr>
          <w:rStyle w:val="s1"/>
          <w:b w:val="0"/>
          <w:color w:val="auto"/>
          <w:sz w:val="24"/>
          <w:szCs w:val="24"/>
        </w:rPr>
        <w:t xml:space="preserve"> января </w:t>
      </w:r>
      <w:r w:rsidR="008F2847" w:rsidRPr="005E7118">
        <w:rPr>
          <w:rStyle w:val="s1"/>
          <w:b w:val="0"/>
          <w:color w:val="auto"/>
          <w:sz w:val="24"/>
          <w:szCs w:val="24"/>
        </w:rPr>
        <w:t>2017 года № 20</w:t>
      </w:r>
      <w:r w:rsidR="00932A55" w:rsidRPr="005E7118">
        <w:rPr>
          <w:rStyle w:val="s1"/>
          <w:b w:val="0"/>
          <w:color w:val="auto"/>
          <w:sz w:val="24"/>
          <w:szCs w:val="24"/>
        </w:rPr>
        <w:t>.</w:t>
      </w:r>
    </w:p>
    <w:p w:rsidR="001C6494" w:rsidRPr="005E7118" w:rsidRDefault="001C6494" w:rsidP="00AD607A">
      <w:pPr>
        <w:jc w:val="both"/>
        <w:rPr>
          <w:i/>
          <w:color w:val="auto"/>
          <w:sz w:val="24"/>
          <w:szCs w:val="24"/>
        </w:rPr>
      </w:pPr>
    </w:p>
    <w:p w:rsidR="001C6494" w:rsidRDefault="001C6494" w:rsidP="00FF4F1D">
      <w:pPr>
        <w:jc w:val="center"/>
        <w:rPr>
          <w:b/>
          <w:bCs/>
          <w:color w:val="auto"/>
          <w:sz w:val="24"/>
          <w:szCs w:val="24"/>
          <w:u w:val="single"/>
        </w:rPr>
      </w:pPr>
      <w:r w:rsidRPr="005E7118">
        <w:rPr>
          <w:b/>
          <w:bCs/>
          <w:color w:val="auto"/>
          <w:sz w:val="24"/>
          <w:szCs w:val="24"/>
          <w:u w:val="single"/>
        </w:rPr>
        <w:t xml:space="preserve">Наименование и место нахождения </w:t>
      </w:r>
      <w:r w:rsidR="00AD607A" w:rsidRPr="005E7118">
        <w:rPr>
          <w:b/>
          <w:bCs/>
          <w:color w:val="auto"/>
          <w:sz w:val="24"/>
          <w:szCs w:val="24"/>
          <w:u w:val="single"/>
        </w:rPr>
        <w:t>з</w:t>
      </w:r>
      <w:r w:rsidRPr="005E7118">
        <w:rPr>
          <w:b/>
          <w:bCs/>
          <w:color w:val="auto"/>
          <w:sz w:val="24"/>
          <w:szCs w:val="24"/>
          <w:u w:val="single"/>
        </w:rPr>
        <w:t>аказчика</w:t>
      </w:r>
      <w:r w:rsidRPr="005E7118">
        <w:rPr>
          <w:b/>
          <w:color w:val="auto"/>
          <w:sz w:val="24"/>
          <w:szCs w:val="24"/>
          <w:u w:val="single"/>
        </w:rPr>
        <w:t>тендера (закупок)</w:t>
      </w:r>
      <w:r w:rsidRPr="005E7118">
        <w:rPr>
          <w:b/>
          <w:bCs/>
          <w:color w:val="auto"/>
          <w:sz w:val="24"/>
          <w:szCs w:val="24"/>
          <w:u w:val="single"/>
        </w:rPr>
        <w:t>:</w:t>
      </w:r>
    </w:p>
    <w:p w:rsidR="00E14A11" w:rsidRPr="005E7118" w:rsidRDefault="00E14A11" w:rsidP="00FF4F1D">
      <w:pPr>
        <w:jc w:val="center"/>
        <w:rPr>
          <w:bCs/>
          <w:iCs/>
          <w:color w:val="auto"/>
          <w:sz w:val="24"/>
          <w:szCs w:val="24"/>
          <w:u w:val="single"/>
        </w:rPr>
      </w:pPr>
    </w:p>
    <w:p w:rsidR="00E14A11" w:rsidRPr="005E7118" w:rsidRDefault="00AD607A" w:rsidP="00E14A11">
      <w:pPr>
        <w:spacing w:line="240" w:lineRule="exact"/>
        <w:ind w:right="22"/>
        <w:contextualSpacing/>
        <w:jc w:val="both"/>
        <w:rPr>
          <w:color w:val="auto"/>
          <w:sz w:val="24"/>
          <w:szCs w:val="24"/>
        </w:rPr>
      </w:pPr>
      <w:r w:rsidRPr="005E7118">
        <w:rPr>
          <w:b/>
          <w:bCs/>
          <w:iCs/>
          <w:color w:val="auto"/>
          <w:sz w:val="24"/>
          <w:szCs w:val="24"/>
        </w:rPr>
        <w:t>ЗАКАЗЧИК</w:t>
      </w:r>
      <w:r w:rsidR="00D61C38" w:rsidRPr="005E7118">
        <w:rPr>
          <w:b/>
          <w:bCs/>
          <w:iCs/>
          <w:color w:val="auto"/>
          <w:sz w:val="24"/>
          <w:szCs w:val="24"/>
        </w:rPr>
        <w:t>:</w:t>
      </w:r>
      <w:r w:rsidR="00322EF7">
        <w:rPr>
          <w:b/>
          <w:bCs/>
          <w:iCs/>
          <w:color w:val="auto"/>
          <w:sz w:val="24"/>
          <w:szCs w:val="24"/>
          <w:lang w:val="kk-KZ"/>
        </w:rPr>
        <w:t xml:space="preserve"> </w:t>
      </w:r>
      <w:r w:rsidR="00E14A11">
        <w:rPr>
          <w:b/>
          <w:color w:val="auto"/>
          <w:sz w:val="24"/>
          <w:szCs w:val="24"/>
          <w:lang w:val="kk-KZ"/>
        </w:rPr>
        <w:t>К</w:t>
      </w:r>
      <w:r w:rsidR="00E14A11" w:rsidRPr="005E7118">
        <w:rPr>
          <w:b/>
          <w:color w:val="auto"/>
          <w:sz w:val="24"/>
          <w:szCs w:val="24"/>
          <w:lang w:val="kk-KZ"/>
        </w:rPr>
        <w:t>оммунальное</w:t>
      </w:r>
      <w:r w:rsidR="00E14A11">
        <w:rPr>
          <w:b/>
          <w:color w:val="auto"/>
          <w:sz w:val="24"/>
          <w:szCs w:val="24"/>
          <w:lang w:val="kk-KZ"/>
        </w:rPr>
        <w:t xml:space="preserve"> г</w:t>
      </w:r>
      <w:r w:rsidR="00E14A11" w:rsidRPr="005E7118">
        <w:rPr>
          <w:b/>
          <w:color w:val="auto"/>
          <w:sz w:val="24"/>
          <w:szCs w:val="24"/>
          <w:lang w:val="kk-KZ"/>
        </w:rPr>
        <w:t>осударственное предприятие на праве хозяйственного ведения «Городская поликлиника №</w:t>
      </w:r>
      <w:r w:rsidR="00E14A11">
        <w:rPr>
          <w:b/>
          <w:color w:val="auto"/>
          <w:sz w:val="24"/>
          <w:szCs w:val="24"/>
          <w:lang w:val="kk-KZ"/>
        </w:rPr>
        <w:t>20</w:t>
      </w:r>
      <w:r w:rsidR="00E14A11" w:rsidRPr="005E7118">
        <w:rPr>
          <w:b/>
          <w:color w:val="auto"/>
          <w:sz w:val="24"/>
          <w:szCs w:val="24"/>
          <w:lang w:val="kk-KZ"/>
        </w:rPr>
        <w:t xml:space="preserve">» Управления </w:t>
      </w:r>
      <w:r w:rsidR="00E14A11">
        <w:rPr>
          <w:b/>
          <w:color w:val="auto"/>
          <w:sz w:val="24"/>
          <w:szCs w:val="24"/>
          <w:lang w:val="kk-KZ"/>
        </w:rPr>
        <w:t>общественного здоровья</w:t>
      </w:r>
      <w:r w:rsidR="00E14A11" w:rsidRPr="005E7118">
        <w:rPr>
          <w:b/>
          <w:color w:val="auto"/>
          <w:sz w:val="24"/>
          <w:szCs w:val="24"/>
          <w:lang w:val="kk-KZ"/>
        </w:rPr>
        <w:t xml:space="preserve"> города Алматы</w:t>
      </w:r>
      <w:r w:rsidR="00E14A11" w:rsidRPr="005E7118">
        <w:rPr>
          <w:color w:val="auto"/>
          <w:sz w:val="24"/>
          <w:szCs w:val="24"/>
          <w:lang w:val="kk-KZ"/>
        </w:rPr>
        <w:t xml:space="preserve">, РК, г.Алматы, </w:t>
      </w:r>
      <w:r w:rsidR="00322EF7">
        <w:rPr>
          <w:color w:val="auto"/>
          <w:sz w:val="24"/>
          <w:szCs w:val="24"/>
          <w:lang w:val="kk-KZ"/>
        </w:rPr>
        <w:t xml:space="preserve">мкр Жулдыз </w:t>
      </w:r>
      <w:r w:rsidR="00E14A11">
        <w:rPr>
          <w:color w:val="auto"/>
          <w:sz w:val="24"/>
          <w:szCs w:val="24"/>
          <w:lang w:val="kk-KZ"/>
        </w:rPr>
        <w:t>1</w:t>
      </w:r>
      <w:r w:rsidR="00E14A11" w:rsidRPr="005E7118">
        <w:rPr>
          <w:color w:val="auto"/>
          <w:sz w:val="24"/>
          <w:szCs w:val="24"/>
          <w:lang w:val="kk-KZ"/>
        </w:rPr>
        <w:t>,</w:t>
      </w:r>
      <w:r w:rsidR="00E14A11">
        <w:rPr>
          <w:color w:val="auto"/>
          <w:sz w:val="24"/>
          <w:szCs w:val="24"/>
          <w:lang w:val="kk-KZ"/>
        </w:rPr>
        <w:t xml:space="preserve"> дом 5В. БИН 081240013808 </w:t>
      </w:r>
      <w:r w:rsidR="00E14A11" w:rsidRPr="005E7118">
        <w:rPr>
          <w:color w:val="auto"/>
          <w:sz w:val="24"/>
          <w:szCs w:val="24"/>
          <w:lang w:val="kk-KZ"/>
        </w:rPr>
        <w:t>, АО «</w:t>
      </w:r>
      <w:r w:rsidR="00E14A11">
        <w:rPr>
          <w:color w:val="auto"/>
          <w:sz w:val="24"/>
          <w:szCs w:val="24"/>
        </w:rPr>
        <w:t xml:space="preserve">АТФ </w:t>
      </w:r>
      <w:r w:rsidR="00E14A11" w:rsidRPr="005E7118">
        <w:rPr>
          <w:color w:val="auto"/>
          <w:sz w:val="24"/>
          <w:szCs w:val="24"/>
        </w:rPr>
        <w:t>Банк</w:t>
      </w:r>
      <w:r w:rsidR="00E14A11" w:rsidRPr="005E7118">
        <w:rPr>
          <w:color w:val="auto"/>
          <w:sz w:val="24"/>
          <w:szCs w:val="24"/>
          <w:lang w:val="kk-KZ"/>
        </w:rPr>
        <w:t>», БИК</w:t>
      </w:r>
      <w:r w:rsidR="00E14A11">
        <w:rPr>
          <w:color w:val="auto"/>
          <w:sz w:val="24"/>
          <w:szCs w:val="24"/>
          <w:lang w:val="en-US"/>
        </w:rPr>
        <w:t>ALMNKZKA</w:t>
      </w:r>
      <w:r w:rsidR="00E14A11" w:rsidRPr="005E7118">
        <w:rPr>
          <w:color w:val="auto"/>
          <w:sz w:val="24"/>
          <w:szCs w:val="24"/>
          <w:lang w:val="kk-KZ"/>
        </w:rPr>
        <w:t>,</w:t>
      </w:r>
      <w:r w:rsidR="00E14A11">
        <w:rPr>
          <w:color w:val="auto"/>
          <w:sz w:val="24"/>
          <w:szCs w:val="24"/>
        </w:rPr>
        <w:t>KZ</w:t>
      </w:r>
      <w:r w:rsidR="00E14A11" w:rsidRPr="0021496C">
        <w:rPr>
          <w:color w:val="auto"/>
          <w:sz w:val="24"/>
          <w:szCs w:val="24"/>
        </w:rPr>
        <w:t>34826</w:t>
      </w:r>
      <w:r w:rsidR="00E14A11">
        <w:rPr>
          <w:color w:val="auto"/>
          <w:sz w:val="24"/>
          <w:szCs w:val="24"/>
          <w:lang w:val="en-US"/>
        </w:rPr>
        <w:t>A</w:t>
      </w:r>
      <w:r w:rsidR="00E14A11" w:rsidRPr="0021496C">
        <w:rPr>
          <w:color w:val="auto"/>
          <w:sz w:val="24"/>
          <w:szCs w:val="24"/>
        </w:rPr>
        <w:t>1</w:t>
      </w:r>
      <w:r w:rsidR="00E14A11">
        <w:rPr>
          <w:color w:val="auto"/>
          <w:sz w:val="24"/>
          <w:szCs w:val="24"/>
          <w:lang w:val="en-US"/>
        </w:rPr>
        <w:t>KZTD</w:t>
      </w:r>
      <w:r w:rsidR="00E14A11" w:rsidRPr="0021496C">
        <w:rPr>
          <w:color w:val="auto"/>
          <w:sz w:val="24"/>
          <w:szCs w:val="24"/>
        </w:rPr>
        <w:t>2026428</w:t>
      </w:r>
    </w:p>
    <w:p w:rsidR="00D61C38" w:rsidRPr="005E7118" w:rsidRDefault="00D61C38" w:rsidP="001B2E8E">
      <w:pPr>
        <w:spacing w:line="240" w:lineRule="exact"/>
        <w:contextualSpacing/>
        <w:jc w:val="both"/>
        <w:rPr>
          <w:bCs/>
          <w:iCs/>
          <w:color w:val="auto"/>
          <w:sz w:val="24"/>
          <w:szCs w:val="24"/>
        </w:rPr>
      </w:pPr>
    </w:p>
    <w:p w:rsidR="007403F0" w:rsidRPr="005E7118" w:rsidRDefault="007403F0" w:rsidP="001B2E8E">
      <w:pPr>
        <w:spacing w:line="240" w:lineRule="exact"/>
        <w:contextualSpacing/>
        <w:jc w:val="both"/>
        <w:rPr>
          <w:bCs/>
          <w:iCs/>
          <w:color w:val="auto"/>
          <w:sz w:val="24"/>
          <w:szCs w:val="24"/>
        </w:rPr>
      </w:pPr>
    </w:p>
    <w:p w:rsidR="001C6494" w:rsidRPr="005E7118" w:rsidRDefault="00FF4F1D" w:rsidP="001B2E8E">
      <w:pPr>
        <w:spacing w:line="240" w:lineRule="exact"/>
        <w:ind w:right="22"/>
        <w:contextualSpacing/>
        <w:jc w:val="both"/>
        <w:rPr>
          <w:color w:val="auto"/>
          <w:sz w:val="24"/>
          <w:szCs w:val="24"/>
        </w:rPr>
      </w:pPr>
      <w:r w:rsidRPr="005E7118">
        <w:rPr>
          <w:b/>
          <w:color w:val="auto"/>
          <w:sz w:val="24"/>
          <w:szCs w:val="24"/>
        </w:rPr>
        <w:t>ОРГАНИЗАТОР</w:t>
      </w:r>
      <w:r w:rsidR="0034000F" w:rsidRPr="005E7118">
        <w:rPr>
          <w:b/>
          <w:color w:val="auto"/>
          <w:sz w:val="24"/>
          <w:szCs w:val="24"/>
        </w:rPr>
        <w:t>:</w:t>
      </w:r>
      <w:r w:rsidR="00FF66BB">
        <w:rPr>
          <w:b/>
          <w:color w:val="auto"/>
          <w:sz w:val="24"/>
          <w:szCs w:val="24"/>
          <w:lang w:val="kk-KZ"/>
        </w:rPr>
        <w:t>К</w:t>
      </w:r>
      <w:r w:rsidR="0063318F" w:rsidRPr="005E7118">
        <w:rPr>
          <w:b/>
          <w:color w:val="auto"/>
          <w:sz w:val="24"/>
          <w:szCs w:val="24"/>
          <w:lang w:val="kk-KZ"/>
        </w:rPr>
        <w:t>оммунальное</w:t>
      </w:r>
      <w:r w:rsidR="00FF66BB">
        <w:rPr>
          <w:b/>
          <w:color w:val="auto"/>
          <w:sz w:val="24"/>
          <w:szCs w:val="24"/>
          <w:lang w:val="kk-KZ"/>
        </w:rPr>
        <w:t xml:space="preserve"> г</w:t>
      </w:r>
      <w:r w:rsidR="00FF66BB" w:rsidRPr="005E7118">
        <w:rPr>
          <w:b/>
          <w:color w:val="auto"/>
          <w:sz w:val="24"/>
          <w:szCs w:val="24"/>
          <w:lang w:val="kk-KZ"/>
        </w:rPr>
        <w:t>осударственное</w:t>
      </w:r>
      <w:r w:rsidR="0063318F" w:rsidRPr="005E7118">
        <w:rPr>
          <w:b/>
          <w:color w:val="auto"/>
          <w:sz w:val="24"/>
          <w:szCs w:val="24"/>
          <w:lang w:val="kk-KZ"/>
        </w:rPr>
        <w:t xml:space="preserve"> предприятие на праве хозяйственного ведения «Городская поликлиника №</w:t>
      </w:r>
      <w:r w:rsidR="0021496C">
        <w:rPr>
          <w:b/>
          <w:color w:val="auto"/>
          <w:sz w:val="24"/>
          <w:szCs w:val="24"/>
          <w:lang w:val="kk-KZ"/>
        </w:rPr>
        <w:t>20</w:t>
      </w:r>
      <w:r w:rsidR="0063318F" w:rsidRPr="005E7118">
        <w:rPr>
          <w:b/>
          <w:color w:val="auto"/>
          <w:sz w:val="24"/>
          <w:szCs w:val="24"/>
          <w:lang w:val="kk-KZ"/>
        </w:rPr>
        <w:t xml:space="preserve">» Управления </w:t>
      </w:r>
      <w:r w:rsidR="002A5931">
        <w:rPr>
          <w:b/>
          <w:color w:val="auto"/>
          <w:sz w:val="24"/>
          <w:szCs w:val="24"/>
          <w:lang w:val="kk-KZ"/>
        </w:rPr>
        <w:t>общественного здоровья</w:t>
      </w:r>
      <w:r w:rsidR="0063318F" w:rsidRPr="005E7118">
        <w:rPr>
          <w:b/>
          <w:color w:val="auto"/>
          <w:sz w:val="24"/>
          <w:szCs w:val="24"/>
          <w:lang w:val="kk-KZ"/>
        </w:rPr>
        <w:t xml:space="preserve"> города Алматы</w:t>
      </w:r>
      <w:r w:rsidR="0063318F" w:rsidRPr="005E7118">
        <w:rPr>
          <w:color w:val="auto"/>
          <w:sz w:val="24"/>
          <w:szCs w:val="24"/>
          <w:lang w:val="kk-KZ"/>
        </w:rPr>
        <w:t xml:space="preserve">, РК, г.Алматы, </w:t>
      </w:r>
      <w:r w:rsidR="0021496C">
        <w:rPr>
          <w:color w:val="auto"/>
          <w:sz w:val="24"/>
          <w:szCs w:val="24"/>
          <w:lang w:val="kk-KZ"/>
        </w:rPr>
        <w:t>мкр Жулдыз 1</w:t>
      </w:r>
      <w:r w:rsidR="00AD607A" w:rsidRPr="005E7118">
        <w:rPr>
          <w:color w:val="auto"/>
          <w:sz w:val="24"/>
          <w:szCs w:val="24"/>
          <w:lang w:val="kk-KZ"/>
        </w:rPr>
        <w:t>,</w:t>
      </w:r>
      <w:r w:rsidR="0021496C">
        <w:rPr>
          <w:color w:val="auto"/>
          <w:sz w:val="24"/>
          <w:szCs w:val="24"/>
          <w:lang w:val="kk-KZ"/>
        </w:rPr>
        <w:t xml:space="preserve"> дом 5В. БИН 081240013808 </w:t>
      </w:r>
      <w:r w:rsidR="0063318F" w:rsidRPr="005E7118">
        <w:rPr>
          <w:color w:val="auto"/>
          <w:sz w:val="24"/>
          <w:szCs w:val="24"/>
          <w:lang w:val="kk-KZ"/>
        </w:rPr>
        <w:t>, АО «</w:t>
      </w:r>
      <w:r w:rsidR="0021496C">
        <w:rPr>
          <w:color w:val="auto"/>
          <w:sz w:val="24"/>
          <w:szCs w:val="24"/>
        </w:rPr>
        <w:t xml:space="preserve">АТФ </w:t>
      </w:r>
      <w:r w:rsidR="00F90229" w:rsidRPr="005E7118">
        <w:rPr>
          <w:color w:val="auto"/>
          <w:sz w:val="24"/>
          <w:szCs w:val="24"/>
        </w:rPr>
        <w:t>Банк</w:t>
      </w:r>
      <w:r w:rsidR="0063318F" w:rsidRPr="005E7118">
        <w:rPr>
          <w:color w:val="auto"/>
          <w:sz w:val="24"/>
          <w:szCs w:val="24"/>
          <w:lang w:val="kk-KZ"/>
        </w:rPr>
        <w:t>», БИК</w:t>
      </w:r>
      <w:r w:rsidR="0021496C">
        <w:rPr>
          <w:color w:val="auto"/>
          <w:sz w:val="24"/>
          <w:szCs w:val="24"/>
          <w:lang w:val="en-US"/>
        </w:rPr>
        <w:t>ALMNKZKA</w:t>
      </w:r>
      <w:r w:rsidR="0063318F" w:rsidRPr="005E7118">
        <w:rPr>
          <w:color w:val="auto"/>
          <w:sz w:val="24"/>
          <w:szCs w:val="24"/>
          <w:lang w:val="kk-KZ"/>
        </w:rPr>
        <w:t>,</w:t>
      </w:r>
      <w:r w:rsidR="000A34F6">
        <w:rPr>
          <w:color w:val="auto"/>
          <w:sz w:val="24"/>
          <w:szCs w:val="24"/>
        </w:rPr>
        <w:t>KZ</w:t>
      </w:r>
      <w:r w:rsidR="0021496C" w:rsidRPr="0021496C">
        <w:rPr>
          <w:color w:val="auto"/>
          <w:sz w:val="24"/>
          <w:szCs w:val="24"/>
        </w:rPr>
        <w:t>34826</w:t>
      </w:r>
      <w:r w:rsidR="0021496C">
        <w:rPr>
          <w:color w:val="auto"/>
          <w:sz w:val="24"/>
          <w:szCs w:val="24"/>
          <w:lang w:val="en-US"/>
        </w:rPr>
        <w:t>A</w:t>
      </w:r>
      <w:r w:rsidR="0021496C" w:rsidRPr="0021496C">
        <w:rPr>
          <w:color w:val="auto"/>
          <w:sz w:val="24"/>
          <w:szCs w:val="24"/>
        </w:rPr>
        <w:t>1</w:t>
      </w:r>
      <w:r w:rsidR="0021496C">
        <w:rPr>
          <w:color w:val="auto"/>
          <w:sz w:val="24"/>
          <w:szCs w:val="24"/>
          <w:lang w:val="en-US"/>
        </w:rPr>
        <w:t>KZTD</w:t>
      </w:r>
      <w:r w:rsidR="0021496C" w:rsidRPr="0021496C">
        <w:rPr>
          <w:color w:val="auto"/>
          <w:sz w:val="24"/>
          <w:szCs w:val="24"/>
        </w:rPr>
        <w:t>2026428</w:t>
      </w:r>
    </w:p>
    <w:p w:rsidR="001B2E8E" w:rsidRPr="005E7118" w:rsidRDefault="001B2E8E" w:rsidP="001B2E8E">
      <w:pPr>
        <w:pStyle w:val="ac"/>
        <w:spacing w:line="240" w:lineRule="exact"/>
        <w:ind w:left="0"/>
        <w:contextualSpacing/>
        <w:jc w:val="both"/>
        <w:rPr>
          <w:b/>
          <w:bCs/>
          <w:color w:val="auto"/>
          <w:sz w:val="24"/>
          <w:szCs w:val="24"/>
        </w:rPr>
      </w:pPr>
    </w:p>
    <w:p w:rsidR="0063318F" w:rsidRPr="005E7118" w:rsidRDefault="001C5651" w:rsidP="001B2E8E">
      <w:pPr>
        <w:pStyle w:val="ac"/>
        <w:spacing w:line="240" w:lineRule="exact"/>
        <w:ind w:left="0"/>
        <w:contextualSpacing/>
        <w:jc w:val="both"/>
        <w:rPr>
          <w:color w:val="auto"/>
          <w:sz w:val="24"/>
          <w:szCs w:val="24"/>
        </w:rPr>
      </w:pPr>
      <w:r w:rsidRPr="005E7118">
        <w:rPr>
          <w:b/>
          <w:bCs/>
          <w:color w:val="auto"/>
          <w:sz w:val="24"/>
          <w:szCs w:val="24"/>
        </w:rPr>
        <w:t>Э</w:t>
      </w:r>
      <w:r w:rsidRPr="005E7118">
        <w:rPr>
          <w:b/>
          <w:color w:val="auto"/>
          <w:sz w:val="24"/>
          <w:szCs w:val="24"/>
        </w:rPr>
        <w:t xml:space="preserve">лектронный адрес </w:t>
      </w:r>
      <w:proofErr w:type="spellStart"/>
      <w:r w:rsidR="00614AC6" w:rsidRPr="005E7118">
        <w:rPr>
          <w:b/>
          <w:color w:val="auto"/>
          <w:sz w:val="24"/>
          <w:szCs w:val="24"/>
        </w:rPr>
        <w:t>и</w:t>
      </w:r>
      <w:r w:rsidR="00E76C44" w:rsidRPr="005E7118">
        <w:rPr>
          <w:b/>
          <w:color w:val="auto"/>
          <w:sz w:val="24"/>
          <w:szCs w:val="24"/>
        </w:rPr>
        <w:t>нтернет-ресурса</w:t>
      </w:r>
      <w:r w:rsidR="00AE3A56" w:rsidRPr="005E7118">
        <w:rPr>
          <w:b/>
          <w:color w:val="auto"/>
          <w:sz w:val="24"/>
          <w:szCs w:val="24"/>
        </w:rPr>
        <w:t>,</w:t>
      </w:r>
      <w:r w:rsidRPr="005E7118">
        <w:rPr>
          <w:b/>
          <w:bCs/>
          <w:color w:val="auto"/>
          <w:sz w:val="24"/>
          <w:szCs w:val="24"/>
        </w:rPr>
        <w:t>н</w:t>
      </w:r>
      <w:r w:rsidR="00AE3A56" w:rsidRPr="005E7118">
        <w:rPr>
          <w:b/>
          <w:bCs/>
          <w:color w:val="auto"/>
          <w:sz w:val="24"/>
          <w:szCs w:val="24"/>
        </w:rPr>
        <w:t>а</w:t>
      </w:r>
      <w:proofErr w:type="spellEnd"/>
      <w:r w:rsidR="00AE3A56" w:rsidRPr="005E7118">
        <w:rPr>
          <w:b/>
          <w:bCs/>
          <w:color w:val="auto"/>
          <w:sz w:val="24"/>
          <w:szCs w:val="24"/>
        </w:rPr>
        <w:t xml:space="preserve"> котором планируется размещать </w:t>
      </w:r>
      <w:r w:rsidRPr="005E7118">
        <w:rPr>
          <w:b/>
          <w:bCs/>
          <w:color w:val="auto"/>
          <w:sz w:val="24"/>
          <w:szCs w:val="24"/>
        </w:rPr>
        <w:t>информацию, подлежащую опубликованию</w:t>
      </w:r>
      <w:r w:rsidRPr="005E7118">
        <w:rPr>
          <w:color w:val="auto"/>
          <w:sz w:val="24"/>
          <w:szCs w:val="24"/>
        </w:rPr>
        <w:t xml:space="preserve">: </w:t>
      </w:r>
      <w:hyperlink r:id="rId8" w:history="1">
        <w:proofErr w:type="spellStart"/>
        <w:r w:rsidR="0021496C">
          <w:rPr>
            <w:rStyle w:val="af5"/>
            <w:color w:val="auto"/>
            <w:sz w:val="24"/>
            <w:szCs w:val="24"/>
            <w:lang w:val="en-US"/>
          </w:rPr>
          <w:t>gp</w:t>
        </w:r>
        <w:proofErr w:type="spellEnd"/>
        <w:r w:rsidR="0021496C" w:rsidRPr="0021496C">
          <w:rPr>
            <w:rStyle w:val="af5"/>
            <w:color w:val="auto"/>
            <w:sz w:val="24"/>
            <w:szCs w:val="24"/>
          </w:rPr>
          <w:t>20</w:t>
        </w:r>
        <w:proofErr w:type="spellStart"/>
        <w:r w:rsidR="0021496C">
          <w:rPr>
            <w:rStyle w:val="af5"/>
            <w:color w:val="auto"/>
            <w:sz w:val="24"/>
            <w:szCs w:val="24"/>
            <w:lang w:val="en-US"/>
          </w:rPr>
          <w:t>almaty</w:t>
        </w:r>
        <w:proofErr w:type="spellEnd"/>
        <w:r w:rsidR="0021496C" w:rsidRPr="0021496C">
          <w:rPr>
            <w:rStyle w:val="af5"/>
            <w:color w:val="auto"/>
            <w:sz w:val="24"/>
            <w:szCs w:val="24"/>
          </w:rPr>
          <w:t>.</w:t>
        </w:r>
        <w:proofErr w:type="spellStart"/>
        <w:r w:rsidR="0021496C">
          <w:rPr>
            <w:rStyle w:val="af5"/>
            <w:color w:val="auto"/>
            <w:sz w:val="24"/>
            <w:szCs w:val="24"/>
            <w:lang w:val="en-US"/>
          </w:rPr>
          <w:t>kz</w:t>
        </w:r>
        <w:proofErr w:type="spellEnd"/>
      </w:hyperlink>
    </w:p>
    <w:p w:rsidR="001C5651" w:rsidRPr="005E7118" w:rsidRDefault="000C65CC" w:rsidP="001B2E8E">
      <w:pPr>
        <w:pStyle w:val="ac"/>
        <w:spacing w:line="240" w:lineRule="exact"/>
        <w:ind w:left="0"/>
        <w:contextualSpacing/>
        <w:jc w:val="both"/>
        <w:rPr>
          <w:color w:val="auto"/>
          <w:sz w:val="24"/>
          <w:szCs w:val="24"/>
        </w:rPr>
      </w:pPr>
      <w:hyperlink r:id="rId9" w:history="1"/>
    </w:p>
    <w:p w:rsidR="005F1805" w:rsidRPr="005E7118" w:rsidRDefault="008E3CEA" w:rsidP="006C6868">
      <w:pPr>
        <w:pStyle w:val="ac"/>
        <w:numPr>
          <w:ilvl w:val="0"/>
          <w:numId w:val="1"/>
        </w:numPr>
        <w:ind w:left="426" w:hanging="284"/>
        <w:jc w:val="both"/>
        <w:rPr>
          <w:rStyle w:val="s0"/>
          <w:color w:val="auto"/>
          <w:sz w:val="24"/>
          <w:szCs w:val="24"/>
          <w:lang w:val="kk-KZ"/>
        </w:rPr>
      </w:pPr>
      <w:r w:rsidRPr="005E7118">
        <w:rPr>
          <w:rStyle w:val="s0"/>
          <w:b/>
          <w:color w:val="auto"/>
          <w:sz w:val="24"/>
          <w:szCs w:val="24"/>
        </w:rPr>
        <w:t>С</w:t>
      </w:r>
      <w:r w:rsidR="005F1805" w:rsidRPr="005E7118">
        <w:rPr>
          <w:rStyle w:val="s0"/>
          <w:b/>
          <w:color w:val="auto"/>
          <w:sz w:val="24"/>
          <w:szCs w:val="24"/>
        </w:rPr>
        <w:t xml:space="preserve">остав тендерной документации, перечень документов, </w:t>
      </w:r>
      <w:r w:rsidR="00AC72DC" w:rsidRPr="005E7118">
        <w:rPr>
          <w:color w:val="auto"/>
          <w:sz w:val="24"/>
          <w:szCs w:val="24"/>
        </w:rPr>
        <w:t xml:space="preserve">подлежащих представлению </w:t>
      </w:r>
      <w:r w:rsidR="005F1805" w:rsidRPr="005E7118">
        <w:rPr>
          <w:rStyle w:val="s0"/>
          <w:b/>
          <w:color w:val="auto"/>
          <w:sz w:val="24"/>
          <w:szCs w:val="24"/>
        </w:rPr>
        <w:t>потенциальным поставщиком в подтверждение его соответствия</w:t>
      </w:r>
      <w:r w:rsidR="00424A3D" w:rsidRPr="005E7118">
        <w:rPr>
          <w:rStyle w:val="s0"/>
          <w:b/>
          <w:color w:val="auto"/>
          <w:sz w:val="24"/>
          <w:szCs w:val="24"/>
        </w:rPr>
        <w:t>:</w:t>
      </w:r>
    </w:p>
    <w:p w:rsidR="006C6868" w:rsidRPr="005E7118" w:rsidRDefault="00AC72DC" w:rsidP="00AC72DC">
      <w:pPr>
        <w:pStyle w:val="ac"/>
        <w:numPr>
          <w:ilvl w:val="1"/>
          <w:numId w:val="1"/>
        </w:numPr>
        <w:jc w:val="both"/>
        <w:rPr>
          <w:color w:val="auto"/>
          <w:sz w:val="24"/>
          <w:szCs w:val="24"/>
          <w:lang w:val="kk-KZ"/>
        </w:rPr>
      </w:pPr>
      <w:r w:rsidRPr="005E7118">
        <w:rPr>
          <w:color w:val="auto"/>
          <w:sz w:val="24"/>
          <w:szCs w:val="24"/>
        </w:rPr>
        <w:t xml:space="preserve"> перечень документов, </w:t>
      </w:r>
      <w:r w:rsidR="006C6868" w:rsidRPr="005E7118">
        <w:rPr>
          <w:color w:val="auto"/>
          <w:sz w:val="24"/>
          <w:szCs w:val="24"/>
        </w:rPr>
        <w:t xml:space="preserve">в </w:t>
      </w:r>
      <w:r w:rsidRPr="005E7118">
        <w:rPr>
          <w:color w:val="auto"/>
          <w:sz w:val="24"/>
          <w:szCs w:val="24"/>
        </w:rPr>
        <w:t>соответстви</w:t>
      </w:r>
      <w:r w:rsidR="006C6868" w:rsidRPr="005E7118">
        <w:rPr>
          <w:color w:val="auto"/>
          <w:sz w:val="24"/>
          <w:szCs w:val="24"/>
        </w:rPr>
        <w:t>и</w:t>
      </w:r>
      <w:r w:rsidRPr="005E7118">
        <w:rPr>
          <w:color w:val="auto"/>
          <w:sz w:val="24"/>
          <w:szCs w:val="24"/>
        </w:rPr>
        <w:t xml:space="preserve"> требованиям главы 3</w:t>
      </w:r>
      <w:r w:rsidR="006C6868" w:rsidRPr="005E7118">
        <w:rPr>
          <w:color w:val="auto"/>
          <w:sz w:val="24"/>
          <w:szCs w:val="24"/>
        </w:rPr>
        <w:t xml:space="preserve"> Правил (Квалификационные требования, предъявляемые к потенциальному поставщику)</w:t>
      </w:r>
    </w:p>
    <w:p w:rsidR="004A2FF1" w:rsidRPr="005E7118" w:rsidRDefault="006C6868" w:rsidP="004A2FF1">
      <w:pPr>
        <w:pStyle w:val="ac"/>
        <w:numPr>
          <w:ilvl w:val="1"/>
          <w:numId w:val="1"/>
        </w:numPr>
        <w:jc w:val="both"/>
        <w:rPr>
          <w:rStyle w:val="s1"/>
          <w:b w:val="0"/>
          <w:bCs w:val="0"/>
          <w:color w:val="auto"/>
          <w:sz w:val="24"/>
          <w:szCs w:val="24"/>
          <w:lang w:val="kk-KZ"/>
        </w:rPr>
      </w:pPr>
      <w:r w:rsidRPr="005E7118">
        <w:rPr>
          <w:color w:val="auto"/>
          <w:sz w:val="24"/>
          <w:szCs w:val="24"/>
        </w:rPr>
        <w:t>перечень документов, в соответствии требованиям главы</w:t>
      </w:r>
      <w:r w:rsidR="00AC72DC" w:rsidRPr="005E7118">
        <w:rPr>
          <w:color w:val="auto"/>
          <w:sz w:val="24"/>
          <w:szCs w:val="24"/>
        </w:rPr>
        <w:t xml:space="preserve"> 4 </w:t>
      </w:r>
      <w:bookmarkStart w:id="1" w:name="z121"/>
      <w:r w:rsidRPr="005E7118">
        <w:rPr>
          <w:color w:val="auto"/>
          <w:sz w:val="24"/>
          <w:szCs w:val="24"/>
        </w:rPr>
        <w:t>Правил (</w:t>
      </w:r>
      <w:r w:rsidR="0003189F" w:rsidRPr="005E7118">
        <w:rPr>
          <w:rStyle w:val="s1"/>
          <w:b w:val="0"/>
          <w:color w:val="auto"/>
          <w:sz w:val="24"/>
          <w:szCs w:val="24"/>
        </w:rPr>
        <w:t>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5E7118">
        <w:rPr>
          <w:rStyle w:val="s1"/>
          <w:b w:val="0"/>
          <w:color w:val="auto"/>
          <w:sz w:val="24"/>
          <w:szCs w:val="24"/>
        </w:rPr>
        <w:t>).</w:t>
      </w:r>
      <w:bookmarkStart w:id="2" w:name="z1760"/>
    </w:p>
    <w:p w:rsidR="004A2FF1" w:rsidRPr="005E7118" w:rsidRDefault="004A2FF1" w:rsidP="004A2FF1">
      <w:pPr>
        <w:pStyle w:val="ac"/>
        <w:numPr>
          <w:ilvl w:val="1"/>
          <w:numId w:val="1"/>
        </w:numPr>
        <w:jc w:val="both"/>
        <w:rPr>
          <w:rStyle w:val="s0"/>
          <w:color w:val="auto"/>
          <w:sz w:val="24"/>
          <w:szCs w:val="24"/>
          <w:lang w:val="kk-KZ"/>
        </w:rPr>
      </w:pPr>
      <w:r w:rsidRPr="005E7118">
        <w:rPr>
          <w:rStyle w:val="s0"/>
          <w:b/>
          <w:color w:val="auto"/>
          <w:sz w:val="24"/>
          <w:szCs w:val="24"/>
        </w:rPr>
        <w:t>Тендерная заявка потенциального поставщика, изъявившего желание участвов</w:t>
      </w:r>
      <w:r w:rsidR="007C5CA2" w:rsidRPr="005E7118">
        <w:rPr>
          <w:rStyle w:val="s0"/>
          <w:b/>
          <w:color w:val="auto"/>
          <w:sz w:val="24"/>
          <w:szCs w:val="24"/>
        </w:rPr>
        <w:t>ать в тендере, должна содержать основную и техническую часть.</w:t>
      </w:r>
    </w:p>
    <w:p w:rsidR="004A2FF1" w:rsidRPr="005E7118" w:rsidRDefault="004A2FF1" w:rsidP="007C5CA2">
      <w:pPr>
        <w:jc w:val="both"/>
        <w:rPr>
          <w:b/>
          <w:color w:val="auto"/>
          <w:sz w:val="24"/>
          <w:szCs w:val="24"/>
        </w:rPr>
      </w:pPr>
      <w:r w:rsidRPr="005E7118">
        <w:rPr>
          <w:b/>
          <w:color w:val="auto"/>
          <w:sz w:val="24"/>
          <w:szCs w:val="24"/>
        </w:rPr>
        <w:t>- Основная часть:</w:t>
      </w:r>
    </w:p>
    <w:p w:rsidR="004A2FF1" w:rsidRPr="008E358F" w:rsidRDefault="004A2FF1" w:rsidP="004A2FF1">
      <w:pPr>
        <w:jc w:val="both"/>
        <w:rPr>
          <w:color w:val="auto"/>
          <w:sz w:val="24"/>
          <w:szCs w:val="24"/>
        </w:rPr>
      </w:pPr>
      <w:r w:rsidRPr="008E358F">
        <w:rPr>
          <w:color w:val="auto"/>
          <w:sz w:val="24"/>
          <w:szCs w:val="24"/>
        </w:rPr>
        <w:t xml:space="preserve">1) заявку на участие в тендере по форме согласно </w:t>
      </w:r>
      <w:r w:rsidR="005E7118" w:rsidRPr="008E358F">
        <w:rPr>
          <w:color w:val="auto"/>
          <w:sz w:val="24"/>
          <w:szCs w:val="24"/>
        </w:rPr>
        <w:t>п</w:t>
      </w:r>
      <w:r w:rsidRPr="008E358F">
        <w:rPr>
          <w:color w:val="auto"/>
          <w:sz w:val="24"/>
          <w:szCs w:val="24"/>
        </w:rPr>
        <w:t xml:space="preserve">риложению 2 к Тендерной документации. На электронном носителе представляется опись прилагаемых к заявке документов по форме согласно </w:t>
      </w:r>
      <w:r w:rsidR="005E7118" w:rsidRPr="008E358F">
        <w:rPr>
          <w:color w:val="auto"/>
          <w:sz w:val="24"/>
          <w:szCs w:val="24"/>
        </w:rPr>
        <w:t>п</w:t>
      </w:r>
      <w:r w:rsidRPr="008E358F">
        <w:rPr>
          <w:color w:val="auto"/>
          <w:sz w:val="24"/>
          <w:szCs w:val="24"/>
        </w:rPr>
        <w:t>риложению 3 к Тендерной документации;</w:t>
      </w:r>
    </w:p>
    <w:p w:rsidR="004A2FF1" w:rsidRPr="008E358F" w:rsidRDefault="004A2FF1" w:rsidP="004A2FF1">
      <w:pPr>
        <w:jc w:val="both"/>
        <w:rPr>
          <w:color w:val="auto"/>
          <w:sz w:val="24"/>
          <w:szCs w:val="24"/>
        </w:rPr>
      </w:pPr>
      <w:r w:rsidRPr="008E358F">
        <w:rPr>
          <w:color w:val="auto"/>
          <w:sz w:val="24"/>
          <w:szCs w:val="24"/>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4A2FF1" w:rsidRPr="008E358F" w:rsidRDefault="004A2FF1" w:rsidP="004A2FF1">
      <w:pPr>
        <w:ind w:right="283"/>
        <w:jc w:val="both"/>
        <w:rPr>
          <w:color w:val="auto"/>
          <w:sz w:val="24"/>
          <w:szCs w:val="24"/>
        </w:rPr>
      </w:pPr>
      <w:r w:rsidRPr="008E358F">
        <w:rPr>
          <w:color w:val="auto"/>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4A2FF1" w:rsidRPr="008E358F" w:rsidRDefault="004A2FF1" w:rsidP="004A2FF1">
      <w:pPr>
        <w:ind w:right="283"/>
        <w:jc w:val="both"/>
        <w:rPr>
          <w:color w:val="auto"/>
          <w:sz w:val="24"/>
          <w:szCs w:val="24"/>
        </w:rPr>
      </w:pPr>
      <w:r w:rsidRPr="008E358F">
        <w:rPr>
          <w:color w:val="auto"/>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4A2FF1" w:rsidRPr="005E7118" w:rsidRDefault="004A2FF1" w:rsidP="004A2FF1">
      <w:pPr>
        <w:ind w:right="283"/>
        <w:jc w:val="both"/>
        <w:rPr>
          <w:color w:val="auto"/>
          <w:sz w:val="24"/>
          <w:szCs w:val="24"/>
        </w:rPr>
      </w:pPr>
      <w:r w:rsidRPr="008E358F">
        <w:rPr>
          <w:color w:val="auto"/>
          <w:sz w:val="24"/>
          <w:szCs w:val="24"/>
        </w:rPr>
        <w:t>5)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w:t>
      </w:r>
      <w:r w:rsidRPr="005E7118">
        <w:rPr>
          <w:color w:val="auto"/>
          <w:sz w:val="24"/>
          <w:szCs w:val="24"/>
        </w:rPr>
        <w:t xml:space="preserve">решениях и уведомлениях, сведения о которых подтверждаются в информационных системах государственных органов. В случае отсутствия сведений в </w:t>
      </w:r>
      <w:r w:rsidRPr="005E7118">
        <w:rPr>
          <w:color w:val="auto"/>
          <w:sz w:val="24"/>
          <w:szCs w:val="24"/>
        </w:rPr>
        <w:lastRenderedPageBreak/>
        <w:t>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4A2FF1" w:rsidRPr="005E7118" w:rsidRDefault="004A2FF1" w:rsidP="004A2FF1">
      <w:pPr>
        <w:ind w:right="283"/>
        <w:jc w:val="both"/>
        <w:rPr>
          <w:color w:val="auto"/>
          <w:sz w:val="24"/>
          <w:szCs w:val="24"/>
        </w:rPr>
      </w:pPr>
      <w:r w:rsidRPr="005E7118">
        <w:rPr>
          <w:color w:val="auto"/>
          <w:sz w:val="24"/>
          <w:szCs w:val="24"/>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4A2FF1" w:rsidRPr="005E7118" w:rsidRDefault="004A2FF1" w:rsidP="004A2FF1">
      <w:pPr>
        <w:ind w:right="283"/>
        <w:jc w:val="both"/>
        <w:rPr>
          <w:color w:val="auto"/>
          <w:sz w:val="24"/>
          <w:szCs w:val="24"/>
        </w:rPr>
      </w:pPr>
      <w:r w:rsidRPr="005E7118">
        <w:rPr>
          <w:color w:val="auto"/>
          <w:sz w:val="24"/>
          <w:szCs w:val="24"/>
        </w:rPr>
        <w:t>   </w:t>
      </w:r>
      <w:proofErr w:type="gramStart"/>
      <w:r w:rsidRPr="005E7118">
        <w:rPr>
          <w:color w:val="auto"/>
          <w:sz w:val="24"/>
          <w:szCs w:val="24"/>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согласно </w:t>
      </w:r>
      <w:r w:rsidR="005E7118">
        <w:rPr>
          <w:color w:val="auto"/>
          <w:sz w:val="24"/>
          <w:szCs w:val="24"/>
        </w:rPr>
        <w:t>п</w:t>
      </w:r>
      <w:r w:rsidRPr="005E7118">
        <w:rPr>
          <w:color w:val="auto"/>
          <w:sz w:val="24"/>
          <w:szCs w:val="24"/>
        </w:rPr>
        <w:t>риложению 4 к Тендерной документации (если потенциальный</w:t>
      </w:r>
      <w:proofErr w:type="gramEnd"/>
      <w:r w:rsidRPr="005E7118">
        <w:rPr>
          <w:color w:val="auto"/>
          <w:sz w:val="24"/>
          <w:szCs w:val="24"/>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4A2FF1" w:rsidRPr="005E7118" w:rsidRDefault="004A2FF1" w:rsidP="004A2FF1">
      <w:pPr>
        <w:ind w:right="283"/>
        <w:jc w:val="both"/>
        <w:rPr>
          <w:color w:val="auto"/>
          <w:sz w:val="24"/>
          <w:szCs w:val="24"/>
        </w:rPr>
      </w:pPr>
      <w:r w:rsidRPr="005E7118">
        <w:rPr>
          <w:color w:val="auto"/>
          <w:sz w:val="24"/>
          <w:szCs w:val="24"/>
        </w:rPr>
        <w:t xml:space="preserve">8) сведения о квалификации по форме согласно </w:t>
      </w:r>
      <w:r w:rsidR="005E7118" w:rsidRPr="005E7118">
        <w:rPr>
          <w:color w:val="auto"/>
          <w:sz w:val="24"/>
          <w:szCs w:val="24"/>
        </w:rPr>
        <w:t>п</w:t>
      </w:r>
      <w:r w:rsidRPr="005E7118">
        <w:rPr>
          <w:color w:val="auto"/>
          <w:sz w:val="24"/>
          <w:szCs w:val="24"/>
        </w:rPr>
        <w:t>риложению 5к Тендерной документации;</w:t>
      </w:r>
    </w:p>
    <w:p w:rsidR="004A2FF1" w:rsidRPr="005E7118" w:rsidRDefault="004A2FF1" w:rsidP="004A2FF1">
      <w:pPr>
        <w:ind w:right="283"/>
        <w:jc w:val="both"/>
        <w:rPr>
          <w:color w:val="auto"/>
          <w:sz w:val="24"/>
          <w:szCs w:val="24"/>
        </w:rPr>
      </w:pPr>
      <w:r w:rsidRPr="005E7118">
        <w:rPr>
          <w:color w:val="auto"/>
          <w:sz w:val="24"/>
          <w:szCs w:val="24"/>
        </w:rPr>
        <w:t>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w:t>
      </w:r>
      <w:proofErr w:type="gramStart"/>
      <w:r w:rsidRPr="005E7118">
        <w:rPr>
          <w:color w:val="auto"/>
          <w:sz w:val="24"/>
          <w:szCs w:val="24"/>
        </w:rPr>
        <w:t>дств дл</w:t>
      </w:r>
      <w:proofErr w:type="gramEnd"/>
      <w:r w:rsidRPr="005E7118">
        <w:rPr>
          <w:color w:val="auto"/>
          <w:sz w:val="24"/>
          <w:szCs w:val="24"/>
        </w:rPr>
        <w:t>я получения преимущества на заключение договора закупа или договора поставки (для отечественных товаропроизводителей);</w:t>
      </w:r>
    </w:p>
    <w:p w:rsidR="004A2FF1" w:rsidRPr="005E7118" w:rsidRDefault="004A2FF1" w:rsidP="004A2FF1">
      <w:pPr>
        <w:ind w:right="283"/>
        <w:jc w:val="both"/>
        <w:rPr>
          <w:color w:val="auto"/>
          <w:sz w:val="24"/>
          <w:szCs w:val="24"/>
        </w:rPr>
      </w:pPr>
      <w:bookmarkStart w:id="3" w:name="z294"/>
      <w:r w:rsidRPr="005E7118">
        <w:rPr>
          <w:color w:val="auto"/>
          <w:sz w:val="24"/>
          <w:szCs w:val="24"/>
        </w:rPr>
        <w:t xml:space="preserve">  копию сертификата о соответствии объекта требованиям надлежащей дистрибьюторской практики (GDP) при закупе лекарственных средств, изделий медицинского назначения и фармацевтических услуг для получения преимущества на заключение договора закупа или договора поставки;</w:t>
      </w:r>
    </w:p>
    <w:p w:rsidR="004A2FF1" w:rsidRPr="005E7118" w:rsidRDefault="004A2FF1" w:rsidP="004A2FF1">
      <w:pPr>
        <w:ind w:right="283" w:firstLine="426"/>
        <w:jc w:val="both"/>
        <w:rPr>
          <w:color w:val="auto"/>
          <w:sz w:val="24"/>
          <w:szCs w:val="24"/>
        </w:rPr>
      </w:pPr>
      <w:bookmarkStart w:id="4" w:name="z295"/>
      <w:bookmarkEnd w:id="3"/>
      <w:r w:rsidRPr="005E7118">
        <w:rPr>
          <w:color w:val="auto"/>
          <w:sz w:val="24"/>
          <w:szCs w:val="24"/>
        </w:rPr>
        <w:t>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w:t>
      </w:r>
    </w:p>
    <w:bookmarkEnd w:id="4"/>
    <w:p w:rsidR="004A2FF1" w:rsidRPr="005E7118" w:rsidRDefault="004A2FF1" w:rsidP="004A2FF1">
      <w:pPr>
        <w:ind w:right="283"/>
        <w:jc w:val="both"/>
        <w:rPr>
          <w:color w:val="auto"/>
          <w:sz w:val="24"/>
          <w:szCs w:val="24"/>
        </w:rPr>
      </w:pPr>
      <w:r w:rsidRPr="005E7118">
        <w:rPr>
          <w:color w:val="auto"/>
          <w:sz w:val="24"/>
          <w:szCs w:val="24"/>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4A2FF1" w:rsidRPr="005E7118" w:rsidRDefault="004A2FF1" w:rsidP="004A2FF1">
      <w:pPr>
        <w:ind w:right="283"/>
        <w:jc w:val="both"/>
        <w:rPr>
          <w:color w:val="auto"/>
          <w:sz w:val="24"/>
          <w:szCs w:val="24"/>
        </w:rPr>
      </w:pPr>
      <w:r w:rsidRPr="005E7118">
        <w:rPr>
          <w:color w:val="auto"/>
          <w:sz w:val="24"/>
          <w:szCs w:val="24"/>
        </w:rPr>
        <w:t xml:space="preserve">11) заявленную потенциальным поставщиком таблицу цен по форме согласно </w:t>
      </w:r>
      <w:r w:rsidR="005E7118" w:rsidRPr="005E7118">
        <w:rPr>
          <w:color w:val="auto"/>
          <w:sz w:val="24"/>
          <w:szCs w:val="24"/>
        </w:rPr>
        <w:t>п</w:t>
      </w:r>
      <w:r w:rsidRPr="005E7118">
        <w:rPr>
          <w:color w:val="auto"/>
          <w:sz w:val="24"/>
          <w:szCs w:val="24"/>
        </w:rPr>
        <w:t>риложению 6 к Тендерной документации, включающую фактические затраты потенциального поставщика, из которых формируется конечная цена заявленных лекарственных сре</w:t>
      </w:r>
      <w:proofErr w:type="gramStart"/>
      <w:r w:rsidRPr="005E7118">
        <w:rPr>
          <w:color w:val="auto"/>
          <w:sz w:val="24"/>
          <w:szCs w:val="24"/>
        </w:rPr>
        <w:t>дств вкл</w:t>
      </w:r>
      <w:proofErr w:type="gramEnd"/>
      <w:r w:rsidRPr="005E7118">
        <w:rPr>
          <w:color w:val="auto"/>
          <w:sz w:val="24"/>
          <w:szCs w:val="24"/>
        </w:rPr>
        <w:t>ючая цену сопутствующих услуг;</w:t>
      </w:r>
    </w:p>
    <w:p w:rsidR="004A2FF1" w:rsidRPr="005E7118" w:rsidRDefault="004A2FF1" w:rsidP="004A2FF1">
      <w:pPr>
        <w:ind w:right="283"/>
        <w:jc w:val="both"/>
        <w:rPr>
          <w:color w:val="auto"/>
          <w:sz w:val="24"/>
          <w:szCs w:val="24"/>
        </w:rPr>
      </w:pPr>
      <w:r w:rsidRPr="005E7118">
        <w:rPr>
          <w:color w:val="auto"/>
          <w:sz w:val="24"/>
          <w:szCs w:val="24"/>
        </w:rPr>
        <w:t>12) сопутствующие услуги;</w:t>
      </w:r>
    </w:p>
    <w:p w:rsidR="004A2FF1" w:rsidRPr="005E7118" w:rsidRDefault="004A2FF1" w:rsidP="004A2FF1">
      <w:pPr>
        <w:ind w:right="283"/>
        <w:jc w:val="both"/>
        <w:rPr>
          <w:color w:val="auto"/>
          <w:sz w:val="24"/>
          <w:szCs w:val="24"/>
        </w:rPr>
      </w:pPr>
      <w:r w:rsidRPr="005E7118">
        <w:rPr>
          <w:color w:val="auto"/>
          <w:sz w:val="24"/>
          <w:szCs w:val="24"/>
        </w:rPr>
        <w:t>13) оригинал документа, подтверждающего внесение гарантийного обеспечения тендерной заявки;</w:t>
      </w:r>
    </w:p>
    <w:p w:rsidR="004A2FF1" w:rsidRPr="005E7118" w:rsidRDefault="004A2FF1" w:rsidP="004A2FF1">
      <w:pPr>
        <w:ind w:right="283"/>
        <w:jc w:val="both"/>
        <w:rPr>
          <w:color w:val="auto"/>
          <w:sz w:val="24"/>
          <w:szCs w:val="24"/>
        </w:rPr>
      </w:pPr>
      <w:r w:rsidRPr="005E7118">
        <w:rPr>
          <w:color w:val="auto"/>
          <w:sz w:val="24"/>
          <w:szCs w:val="24"/>
        </w:rPr>
        <w:t xml:space="preserve">14) </w:t>
      </w:r>
      <w:r w:rsidRPr="005E7118">
        <w:rPr>
          <w:rStyle w:val="s0"/>
          <w:color w:val="auto"/>
          <w:sz w:val="24"/>
          <w:szCs w:val="24"/>
        </w:rPr>
        <w:t>при необходимости копию акта санитарно-эпидемиологического обследования о наличии «</w:t>
      </w:r>
      <w:proofErr w:type="spellStart"/>
      <w:r w:rsidRPr="005E7118">
        <w:rPr>
          <w:rStyle w:val="s0"/>
          <w:color w:val="auto"/>
          <w:sz w:val="24"/>
          <w:szCs w:val="24"/>
        </w:rPr>
        <w:t>холодовой</w:t>
      </w:r>
      <w:proofErr w:type="spellEnd"/>
      <w:r w:rsidRPr="005E7118">
        <w:rPr>
          <w:rStyle w:val="s0"/>
          <w:color w:val="auto"/>
          <w:sz w:val="24"/>
          <w:szCs w:val="24"/>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4A2FF1" w:rsidRPr="005E7118" w:rsidRDefault="004A2FF1" w:rsidP="004A2FF1">
      <w:pPr>
        <w:ind w:right="283"/>
        <w:jc w:val="both"/>
        <w:rPr>
          <w:rStyle w:val="s0"/>
          <w:color w:val="auto"/>
          <w:sz w:val="24"/>
          <w:szCs w:val="24"/>
        </w:rPr>
      </w:pPr>
      <w:r w:rsidRPr="005E7118">
        <w:rPr>
          <w:rStyle w:val="s0"/>
          <w:color w:val="auto"/>
          <w:sz w:val="24"/>
          <w:szCs w:val="24"/>
        </w:rPr>
        <w:t xml:space="preserve">15) документы, подтверждающие соответствие потенциального поставщика квалификационным требованиям, установленным </w:t>
      </w:r>
      <w:hyperlink w:anchor="sub1300" w:history="1">
        <w:r w:rsidRPr="005E7118">
          <w:rPr>
            <w:rStyle w:val="aff0"/>
            <w:color w:val="auto"/>
            <w:sz w:val="24"/>
            <w:szCs w:val="24"/>
          </w:rPr>
          <w:t>пунктом 13</w:t>
        </w:r>
      </w:hyperlink>
      <w:r w:rsidRPr="005E7118">
        <w:rPr>
          <w:rStyle w:val="s1"/>
          <w:b w:val="0"/>
          <w:color w:val="auto"/>
          <w:sz w:val="24"/>
          <w:szCs w:val="24"/>
        </w:rPr>
        <w:t xml:space="preserve"> Правил организации и проведения закупа лекарственных средств, медицинских изделий и фармацевтических услуг</w:t>
      </w:r>
      <w:r w:rsidRPr="005E7118">
        <w:rPr>
          <w:color w:val="auto"/>
          <w:sz w:val="24"/>
          <w:szCs w:val="24"/>
        </w:rPr>
        <w:t xml:space="preserve">, </w:t>
      </w:r>
      <w:r w:rsidRPr="005E7118">
        <w:rPr>
          <w:rStyle w:val="s1"/>
          <w:b w:val="0"/>
          <w:color w:val="auto"/>
          <w:sz w:val="24"/>
          <w:szCs w:val="24"/>
        </w:rPr>
        <w:t>утверждённых Постановлением Правительства Республики Казахстан от 30 октября 2009 года №1729</w:t>
      </w:r>
      <w:r w:rsidRPr="005E7118">
        <w:rPr>
          <w:rStyle w:val="s0"/>
          <w:color w:val="auto"/>
          <w:sz w:val="24"/>
          <w:szCs w:val="24"/>
        </w:rPr>
        <w:t>;</w:t>
      </w:r>
    </w:p>
    <w:p w:rsidR="004A2FF1" w:rsidRPr="005E7118" w:rsidRDefault="004A2FF1" w:rsidP="004A2FF1">
      <w:pPr>
        <w:ind w:right="283"/>
        <w:jc w:val="both"/>
        <w:rPr>
          <w:color w:val="auto"/>
          <w:sz w:val="24"/>
          <w:szCs w:val="24"/>
        </w:rPr>
      </w:pPr>
      <w:r w:rsidRPr="005E7118">
        <w:rPr>
          <w:rStyle w:val="s0"/>
          <w:color w:val="auto"/>
          <w:sz w:val="24"/>
          <w:szCs w:val="24"/>
        </w:rPr>
        <w:t>16)</w:t>
      </w:r>
      <w:r w:rsidRPr="005E7118">
        <w:rPr>
          <w:color w:val="auto"/>
          <w:sz w:val="24"/>
          <w:szCs w:val="24"/>
        </w:rPr>
        <w:t xml:space="preserve"> при закупе фармацевтических услуг документы, подтверждающие соответствие соисполнителя квалификационным требованиям, установленным пунктом 14 Правил;</w:t>
      </w:r>
    </w:p>
    <w:p w:rsidR="004A2FF1" w:rsidRPr="005E7118" w:rsidRDefault="004A2FF1" w:rsidP="004A2FF1">
      <w:pPr>
        <w:ind w:right="283"/>
        <w:jc w:val="both"/>
        <w:rPr>
          <w:color w:val="auto"/>
          <w:sz w:val="24"/>
          <w:szCs w:val="24"/>
        </w:rPr>
      </w:pPr>
      <w:r w:rsidRPr="005E7118">
        <w:rPr>
          <w:rStyle w:val="s0"/>
          <w:color w:val="auto"/>
          <w:sz w:val="24"/>
          <w:szCs w:val="24"/>
        </w:rPr>
        <w:lastRenderedPageBreak/>
        <w:t xml:space="preserve">17) письмо об отсутствии аффилированности в соответствии с </w:t>
      </w:r>
      <w:hyperlink w:anchor="sub900" w:history="1">
        <w:r w:rsidRPr="005E7118">
          <w:rPr>
            <w:rStyle w:val="aff0"/>
            <w:color w:val="auto"/>
            <w:sz w:val="24"/>
            <w:szCs w:val="24"/>
          </w:rPr>
          <w:t>пунктом 9</w:t>
        </w:r>
      </w:hyperlink>
      <w:r w:rsidRPr="005E7118">
        <w:rPr>
          <w:rStyle w:val="s1"/>
          <w:b w:val="0"/>
          <w:color w:val="auto"/>
          <w:sz w:val="24"/>
          <w:szCs w:val="24"/>
        </w:rPr>
        <w:t>Правил</w:t>
      </w:r>
      <w:r w:rsidRPr="005E7118">
        <w:rPr>
          <w:rStyle w:val="s0"/>
          <w:color w:val="auto"/>
          <w:sz w:val="24"/>
          <w:szCs w:val="24"/>
        </w:rPr>
        <w:t>;</w:t>
      </w:r>
    </w:p>
    <w:p w:rsidR="004A2FF1" w:rsidRPr="005E7118" w:rsidRDefault="004A2FF1" w:rsidP="004A2FF1">
      <w:pPr>
        <w:ind w:right="141"/>
        <w:jc w:val="both"/>
        <w:rPr>
          <w:color w:val="auto"/>
          <w:sz w:val="24"/>
          <w:szCs w:val="24"/>
        </w:rPr>
      </w:pPr>
      <w:r w:rsidRPr="005E7118">
        <w:rPr>
          <w:rStyle w:val="s0"/>
          <w:color w:val="auto"/>
          <w:sz w:val="24"/>
          <w:szCs w:val="24"/>
        </w:rPr>
        <w:t xml:space="preserve">18) письмо о согласии на расторжение договора закупа в случае выявления фактов, указанных в </w:t>
      </w:r>
      <w:hyperlink w:anchor="sub900" w:history="1">
        <w:r w:rsidRPr="005E7118">
          <w:rPr>
            <w:rStyle w:val="aff0"/>
            <w:color w:val="auto"/>
            <w:sz w:val="24"/>
            <w:szCs w:val="24"/>
          </w:rPr>
          <w:t>пункте 9</w:t>
        </w:r>
      </w:hyperlink>
      <w:r w:rsidRPr="005E7118">
        <w:rPr>
          <w:rStyle w:val="s0"/>
          <w:color w:val="auto"/>
          <w:sz w:val="24"/>
          <w:szCs w:val="24"/>
        </w:rPr>
        <w:t xml:space="preserve"> Правил;</w:t>
      </w:r>
      <w:bookmarkStart w:id="5" w:name="SUB6419"/>
      <w:bookmarkEnd w:id="5"/>
    </w:p>
    <w:p w:rsidR="004A2FF1" w:rsidRPr="005E7118" w:rsidRDefault="004A2FF1" w:rsidP="004A2FF1">
      <w:pPr>
        <w:ind w:right="141"/>
        <w:jc w:val="both"/>
        <w:rPr>
          <w:color w:val="auto"/>
          <w:sz w:val="24"/>
          <w:szCs w:val="24"/>
        </w:rPr>
      </w:pPr>
      <w:r w:rsidRPr="005E7118">
        <w:rPr>
          <w:color w:val="auto"/>
          <w:sz w:val="24"/>
          <w:szCs w:val="24"/>
        </w:rPr>
        <w:t xml:space="preserve">19) договоры намерения об оказании фармацевтической услуги с соисполнителями; </w:t>
      </w:r>
    </w:p>
    <w:p w:rsidR="004A2FF1" w:rsidRPr="005E7118" w:rsidRDefault="004A2FF1" w:rsidP="004A2FF1">
      <w:pPr>
        <w:ind w:right="141"/>
        <w:jc w:val="both"/>
        <w:rPr>
          <w:color w:val="auto"/>
          <w:sz w:val="24"/>
          <w:szCs w:val="24"/>
        </w:rPr>
      </w:pPr>
      <w:r w:rsidRPr="005E7118">
        <w:rPr>
          <w:color w:val="auto"/>
          <w:sz w:val="24"/>
          <w:szCs w:val="24"/>
        </w:rPr>
        <w:t>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p w:rsidR="004A2FF1" w:rsidRPr="005E7118" w:rsidRDefault="004A2FF1" w:rsidP="004A2FF1">
      <w:pPr>
        <w:ind w:right="141"/>
        <w:jc w:val="both"/>
        <w:rPr>
          <w:color w:val="auto"/>
          <w:sz w:val="24"/>
          <w:szCs w:val="24"/>
        </w:rPr>
      </w:pPr>
      <w:r w:rsidRPr="005E7118">
        <w:rPr>
          <w:color w:val="auto"/>
          <w:sz w:val="24"/>
          <w:szCs w:val="24"/>
        </w:rPr>
        <w:t>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p w:rsidR="007C5CA2" w:rsidRPr="005E7118" w:rsidRDefault="007C5CA2" w:rsidP="004A2FF1">
      <w:pPr>
        <w:ind w:right="141"/>
        <w:jc w:val="both"/>
        <w:rPr>
          <w:color w:val="auto"/>
          <w:sz w:val="24"/>
          <w:szCs w:val="24"/>
        </w:rPr>
      </w:pPr>
    </w:p>
    <w:p w:rsidR="006C6868" w:rsidRPr="005E7118" w:rsidRDefault="006C6868" w:rsidP="007C5CA2">
      <w:pPr>
        <w:pStyle w:val="ac"/>
        <w:numPr>
          <w:ilvl w:val="0"/>
          <w:numId w:val="1"/>
        </w:numPr>
        <w:ind w:left="284" w:hanging="284"/>
        <w:jc w:val="both"/>
        <w:rPr>
          <w:b/>
          <w:bCs/>
          <w:color w:val="auto"/>
          <w:sz w:val="24"/>
          <w:szCs w:val="24"/>
        </w:rPr>
      </w:pPr>
      <w:r w:rsidRPr="005E7118">
        <w:rPr>
          <w:b/>
          <w:color w:val="auto"/>
          <w:sz w:val="24"/>
          <w:szCs w:val="24"/>
        </w:rPr>
        <w:t>Технические и качественные характеристики закупаемых товаров</w:t>
      </w:r>
      <w:r w:rsidR="004C5E69" w:rsidRPr="005E7118">
        <w:rPr>
          <w:b/>
          <w:color w:val="auto"/>
          <w:sz w:val="24"/>
          <w:szCs w:val="24"/>
        </w:rPr>
        <w:t xml:space="preserve"> (</w:t>
      </w:r>
      <w:r w:rsidR="005E7118">
        <w:rPr>
          <w:b/>
          <w:color w:val="auto"/>
          <w:sz w:val="24"/>
          <w:szCs w:val="24"/>
        </w:rPr>
        <w:t>п</w:t>
      </w:r>
      <w:r w:rsidR="004C5E69" w:rsidRPr="005E7118">
        <w:rPr>
          <w:b/>
          <w:color w:val="auto"/>
          <w:sz w:val="24"/>
          <w:szCs w:val="24"/>
        </w:rPr>
        <w:t>риложение 1)</w:t>
      </w:r>
      <w:r w:rsidRPr="005E7118">
        <w:rPr>
          <w:b/>
          <w:color w:val="auto"/>
          <w:sz w:val="24"/>
          <w:szCs w:val="24"/>
        </w:rPr>
        <w:t xml:space="preserve"> включая технические спецификации</w:t>
      </w:r>
      <w:r w:rsidR="004C5E69" w:rsidRPr="005E7118">
        <w:rPr>
          <w:b/>
          <w:color w:val="auto"/>
          <w:sz w:val="24"/>
          <w:szCs w:val="24"/>
        </w:rPr>
        <w:t xml:space="preserve"> (</w:t>
      </w:r>
      <w:r w:rsidR="005E7118">
        <w:rPr>
          <w:b/>
          <w:color w:val="auto"/>
          <w:sz w:val="24"/>
          <w:szCs w:val="24"/>
        </w:rPr>
        <w:t>п</w:t>
      </w:r>
      <w:r w:rsidR="004C5E69" w:rsidRPr="005E7118">
        <w:rPr>
          <w:b/>
          <w:color w:val="auto"/>
          <w:sz w:val="24"/>
          <w:szCs w:val="24"/>
        </w:rPr>
        <w:t>риложение 10)</w:t>
      </w:r>
      <w:r w:rsidR="004A2FF1" w:rsidRPr="005E7118">
        <w:rPr>
          <w:bCs/>
          <w:color w:val="auto"/>
          <w:sz w:val="24"/>
          <w:szCs w:val="24"/>
        </w:rPr>
        <w:t>:</w:t>
      </w:r>
    </w:p>
    <w:p w:rsidR="004A2FF1" w:rsidRPr="005E7118" w:rsidRDefault="004A2FF1" w:rsidP="007C5CA2">
      <w:pPr>
        <w:ind w:left="567" w:right="141" w:hanging="284"/>
        <w:jc w:val="both"/>
        <w:rPr>
          <w:b/>
          <w:color w:val="auto"/>
          <w:sz w:val="24"/>
          <w:szCs w:val="24"/>
        </w:rPr>
      </w:pPr>
      <w:r w:rsidRPr="005E7118">
        <w:rPr>
          <w:b/>
          <w:color w:val="auto"/>
          <w:sz w:val="24"/>
          <w:szCs w:val="24"/>
        </w:rPr>
        <w:t>-Техническая часть тендерной заявки содержит:</w:t>
      </w:r>
    </w:p>
    <w:p w:rsidR="004A2FF1" w:rsidRPr="005E7118" w:rsidRDefault="004A2FF1" w:rsidP="007C5CA2">
      <w:pPr>
        <w:pStyle w:val="ac"/>
        <w:ind w:left="284" w:right="141" w:hanging="284"/>
        <w:jc w:val="both"/>
        <w:rPr>
          <w:b/>
          <w:color w:val="auto"/>
          <w:sz w:val="24"/>
          <w:szCs w:val="24"/>
          <w:u w:val="single"/>
        </w:rPr>
      </w:pPr>
      <w:r w:rsidRPr="005E7118">
        <w:rPr>
          <w:rStyle w:val="s0"/>
          <w:color w:val="auto"/>
          <w:sz w:val="24"/>
          <w:szCs w:val="24"/>
        </w:rPr>
        <w:t xml:space="preserve">1) технические спецификации с указанием точных технических характеристик заявленного товара на бумажном носителе </w:t>
      </w:r>
      <w:r w:rsidRPr="005E7118">
        <w:rPr>
          <w:rStyle w:val="s0"/>
          <w:b/>
          <w:color w:val="auto"/>
          <w:sz w:val="24"/>
          <w:szCs w:val="24"/>
          <w:u w:val="single"/>
        </w:rPr>
        <w:t>(</w:t>
      </w:r>
      <w:r w:rsidR="005E7118">
        <w:rPr>
          <w:rStyle w:val="s0"/>
          <w:b/>
          <w:color w:val="auto"/>
          <w:sz w:val="24"/>
          <w:szCs w:val="24"/>
          <w:u w:val="single"/>
        </w:rPr>
        <w:t>п</w:t>
      </w:r>
      <w:r w:rsidRPr="005E7118">
        <w:rPr>
          <w:rStyle w:val="s0"/>
          <w:b/>
          <w:color w:val="auto"/>
          <w:sz w:val="24"/>
          <w:szCs w:val="24"/>
          <w:u w:val="single"/>
        </w:rPr>
        <w:t>риложение №10 к тендерной документации);</w:t>
      </w:r>
    </w:p>
    <w:p w:rsidR="004A2FF1" w:rsidRPr="005E7118" w:rsidRDefault="004A2FF1" w:rsidP="007C5CA2">
      <w:pPr>
        <w:ind w:left="284" w:right="141" w:hanging="284"/>
        <w:jc w:val="both"/>
        <w:rPr>
          <w:rStyle w:val="s1"/>
          <w:b w:val="0"/>
          <w:bCs w:val="0"/>
          <w:color w:val="auto"/>
          <w:sz w:val="24"/>
          <w:szCs w:val="24"/>
        </w:rPr>
      </w:pPr>
      <w:r w:rsidRPr="005E7118">
        <w:rPr>
          <w:rStyle w:val="s0"/>
          <w:color w:val="auto"/>
          <w:sz w:val="24"/>
          <w:szCs w:val="24"/>
        </w:rPr>
        <w:t xml:space="preserve">     2) документы, подтверждающие соответствие предлагаемых товаров требованиям правил и тендерной документации.</w:t>
      </w:r>
    </w:p>
    <w:p w:rsidR="00897169" w:rsidRPr="005E7118" w:rsidRDefault="00897169" w:rsidP="00897169">
      <w:pPr>
        <w:pStyle w:val="ac"/>
        <w:ind w:left="426"/>
        <w:jc w:val="both"/>
        <w:rPr>
          <w:b/>
          <w:bCs/>
          <w:color w:val="auto"/>
          <w:sz w:val="24"/>
          <w:szCs w:val="24"/>
        </w:rPr>
      </w:pPr>
    </w:p>
    <w:p w:rsidR="006C6868" w:rsidRPr="005E7118" w:rsidRDefault="006C6868" w:rsidP="007C5CA2">
      <w:pPr>
        <w:pStyle w:val="ac"/>
        <w:numPr>
          <w:ilvl w:val="0"/>
          <w:numId w:val="1"/>
        </w:numPr>
        <w:ind w:left="284" w:hanging="284"/>
        <w:jc w:val="both"/>
        <w:rPr>
          <w:b/>
          <w:bCs/>
          <w:color w:val="auto"/>
          <w:sz w:val="24"/>
          <w:szCs w:val="24"/>
        </w:rPr>
      </w:pPr>
      <w:r w:rsidRPr="005E7118">
        <w:rPr>
          <w:b/>
          <w:color w:val="auto"/>
          <w:sz w:val="24"/>
          <w:szCs w:val="24"/>
        </w:rPr>
        <w:t xml:space="preserve">Объем закупаемых товаров, </w:t>
      </w:r>
      <w:proofErr w:type="gramStart"/>
      <w:r w:rsidRPr="005E7118">
        <w:rPr>
          <w:b/>
          <w:color w:val="auto"/>
          <w:sz w:val="24"/>
          <w:szCs w:val="24"/>
        </w:rPr>
        <w:t>суммы, выделенные для их закупа по каждому лоту</w:t>
      </w:r>
      <w:r w:rsidRPr="005E7118">
        <w:rPr>
          <w:color w:val="auto"/>
          <w:sz w:val="24"/>
          <w:szCs w:val="24"/>
        </w:rPr>
        <w:t xml:space="preserve"> указаны</w:t>
      </w:r>
      <w:proofErr w:type="gramEnd"/>
      <w:r w:rsidRPr="005E7118">
        <w:rPr>
          <w:color w:val="auto"/>
          <w:sz w:val="24"/>
          <w:szCs w:val="24"/>
        </w:rPr>
        <w:t xml:space="preserve"> в</w:t>
      </w:r>
      <w:r w:rsidR="005E7118">
        <w:rPr>
          <w:color w:val="auto"/>
          <w:sz w:val="24"/>
          <w:szCs w:val="24"/>
        </w:rPr>
        <w:t>п</w:t>
      </w:r>
      <w:r w:rsidRPr="005E7118">
        <w:rPr>
          <w:color w:val="auto"/>
          <w:sz w:val="24"/>
          <w:szCs w:val="24"/>
        </w:rPr>
        <w:t>риложении 1к настоящей Тендерной документации.</w:t>
      </w:r>
    </w:p>
    <w:p w:rsidR="007C5CA2" w:rsidRPr="005E7118" w:rsidRDefault="007C5CA2" w:rsidP="007C5CA2">
      <w:pPr>
        <w:pStyle w:val="ac"/>
        <w:ind w:left="284"/>
        <w:jc w:val="both"/>
        <w:rPr>
          <w:b/>
          <w:bCs/>
          <w:color w:val="auto"/>
          <w:sz w:val="24"/>
          <w:szCs w:val="24"/>
        </w:rPr>
      </w:pPr>
    </w:p>
    <w:p w:rsidR="006C6868" w:rsidRPr="005E7118" w:rsidRDefault="006C6868" w:rsidP="007C5CA2">
      <w:pPr>
        <w:pStyle w:val="ac"/>
        <w:numPr>
          <w:ilvl w:val="0"/>
          <w:numId w:val="1"/>
        </w:numPr>
        <w:ind w:left="284" w:hanging="284"/>
        <w:jc w:val="both"/>
        <w:rPr>
          <w:rStyle w:val="s0"/>
          <w:b/>
          <w:bCs/>
          <w:color w:val="auto"/>
          <w:sz w:val="24"/>
          <w:szCs w:val="24"/>
        </w:rPr>
      </w:pPr>
      <w:r w:rsidRPr="005E7118">
        <w:rPr>
          <w:b/>
          <w:color w:val="auto"/>
          <w:sz w:val="24"/>
          <w:szCs w:val="24"/>
        </w:rPr>
        <w:t>Место, сроки и другие условия поставки товара</w:t>
      </w:r>
      <w:r w:rsidRPr="005E7118">
        <w:rPr>
          <w:rStyle w:val="s0"/>
          <w:b/>
          <w:color w:val="auto"/>
          <w:sz w:val="24"/>
          <w:szCs w:val="24"/>
        </w:rPr>
        <w:t xml:space="preserve">: </w:t>
      </w:r>
      <w:proofErr w:type="gramStart"/>
      <w:r w:rsidRPr="005E7118">
        <w:rPr>
          <w:rStyle w:val="s0"/>
          <w:color w:val="auto"/>
          <w:sz w:val="24"/>
          <w:szCs w:val="24"/>
        </w:rPr>
        <w:t>согласно сроков</w:t>
      </w:r>
      <w:proofErr w:type="gramEnd"/>
      <w:r w:rsidRPr="005E7118">
        <w:rPr>
          <w:rStyle w:val="s0"/>
          <w:color w:val="auto"/>
          <w:sz w:val="24"/>
          <w:szCs w:val="24"/>
        </w:rPr>
        <w:t xml:space="preserve"> поставки, указанных в </w:t>
      </w:r>
      <w:r w:rsidR="005E7118" w:rsidRPr="005E7118">
        <w:rPr>
          <w:rStyle w:val="s0"/>
          <w:color w:val="auto"/>
          <w:sz w:val="24"/>
          <w:szCs w:val="24"/>
        </w:rPr>
        <w:t>п</w:t>
      </w:r>
      <w:r w:rsidRPr="005E7118">
        <w:rPr>
          <w:rStyle w:val="s0"/>
          <w:color w:val="auto"/>
          <w:sz w:val="24"/>
          <w:szCs w:val="24"/>
        </w:rPr>
        <w:t>риложении 1 к настоящей Тендерной документации.</w:t>
      </w:r>
    </w:p>
    <w:p w:rsidR="007C5CA2" w:rsidRPr="005E7118" w:rsidRDefault="007C5CA2" w:rsidP="007C5CA2">
      <w:pPr>
        <w:jc w:val="both"/>
        <w:rPr>
          <w:rStyle w:val="s0"/>
          <w:b/>
          <w:bCs/>
          <w:color w:val="auto"/>
          <w:sz w:val="24"/>
          <w:szCs w:val="24"/>
        </w:rPr>
      </w:pPr>
    </w:p>
    <w:p w:rsidR="006C6868" w:rsidRPr="005E7118" w:rsidRDefault="006C6868" w:rsidP="007C5CA2">
      <w:pPr>
        <w:pStyle w:val="ac"/>
        <w:numPr>
          <w:ilvl w:val="0"/>
          <w:numId w:val="1"/>
        </w:numPr>
        <w:ind w:left="284" w:hanging="284"/>
        <w:jc w:val="both"/>
        <w:rPr>
          <w:b/>
          <w:bCs/>
          <w:color w:val="auto"/>
          <w:sz w:val="24"/>
          <w:szCs w:val="24"/>
        </w:rPr>
      </w:pPr>
      <w:r w:rsidRPr="005E7118">
        <w:rPr>
          <w:rStyle w:val="s0"/>
          <w:b/>
          <w:color w:val="auto"/>
          <w:sz w:val="24"/>
          <w:szCs w:val="24"/>
        </w:rPr>
        <w:t xml:space="preserve"> Условия платеж</w:t>
      </w:r>
      <w:r w:rsidR="00897169" w:rsidRPr="005E7118">
        <w:rPr>
          <w:rStyle w:val="s0"/>
          <w:b/>
          <w:color w:val="auto"/>
          <w:sz w:val="24"/>
          <w:szCs w:val="24"/>
        </w:rPr>
        <w:t>ей</w:t>
      </w:r>
      <w:r w:rsidRPr="005E7118">
        <w:rPr>
          <w:rStyle w:val="s0"/>
          <w:b/>
          <w:color w:val="auto"/>
          <w:sz w:val="24"/>
          <w:szCs w:val="24"/>
        </w:rPr>
        <w:t xml:space="preserve"> и проект договора закупа товаров: </w:t>
      </w:r>
      <w:r w:rsidRPr="005E7118">
        <w:rPr>
          <w:bCs/>
          <w:color w:val="auto"/>
          <w:sz w:val="24"/>
          <w:szCs w:val="24"/>
          <w:lang w:val="kk-KZ"/>
        </w:rPr>
        <w:t>условия платежа и</w:t>
      </w:r>
      <w:r w:rsidRPr="005E7118">
        <w:rPr>
          <w:color w:val="auto"/>
          <w:sz w:val="24"/>
          <w:szCs w:val="24"/>
          <w:lang w:val="kk-KZ"/>
        </w:rPr>
        <w:t xml:space="preserve">проект договора о закупе указаны в </w:t>
      </w:r>
      <w:r w:rsidR="005E7118" w:rsidRPr="005E7118">
        <w:rPr>
          <w:color w:val="auto"/>
          <w:sz w:val="24"/>
          <w:szCs w:val="24"/>
          <w:lang w:val="kk-KZ"/>
        </w:rPr>
        <w:t>п</w:t>
      </w:r>
      <w:r w:rsidRPr="005E7118">
        <w:rPr>
          <w:color w:val="auto"/>
          <w:sz w:val="24"/>
          <w:szCs w:val="24"/>
          <w:lang w:val="kk-KZ"/>
        </w:rPr>
        <w:t>риложении 8 к настоящей Тендерной документации</w:t>
      </w:r>
      <w:r w:rsidRPr="005E7118">
        <w:rPr>
          <w:bCs/>
          <w:color w:val="auto"/>
          <w:sz w:val="24"/>
          <w:szCs w:val="24"/>
        </w:rPr>
        <w:t>.</w:t>
      </w:r>
    </w:p>
    <w:p w:rsidR="007C5CA2" w:rsidRPr="005E7118" w:rsidRDefault="007C5CA2" w:rsidP="007C5CA2">
      <w:pPr>
        <w:jc w:val="both"/>
        <w:rPr>
          <w:b/>
          <w:bCs/>
          <w:color w:val="auto"/>
          <w:sz w:val="24"/>
          <w:szCs w:val="24"/>
        </w:rPr>
      </w:pPr>
    </w:p>
    <w:p w:rsidR="003B58FB" w:rsidRPr="005E7118" w:rsidRDefault="006C6868" w:rsidP="007C5CA2">
      <w:pPr>
        <w:pStyle w:val="ac"/>
        <w:numPr>
          <w:ilvl w:val="0"/>
          <w:numId w:val="1"/>
        </w:numPr>
        <w:spacing w:line="240" w:lineRule="exact"/>
        <w:ind w:left="284" w:hanging="284"/>
        <w:contextualSpacing/>
        <w:jc w:val="both"/>
        <w:rPr>
          <w:color w:val="auto"/>
          <w:sz w:val="24"/>
          <w:szCs w:val="24"/>
        </w:rPr>
      </w:pPr>
      <w:r w:rsidRPr="005E7118">
        <w:rPr>
          <w:b/>
          <w:color w:val="auto"/>
          <w:sz w:val="24"/>
          <w:szCs w:val="24"/>
        </w:rPr>
        <w:t>Требования к языкам тендерной заявки, договора закупа</w:t>
      </w:r>
      <w:r w:rsidRPr="005E7118">
        <w:rPr>
          <w:rStyle w:val="s0"/>
          <w:b/>
          <w:color w:val="auto"/>
          <w:sz w:val="24"/>
          <w:szCs w:val="24"/>
        </w:rPr>
        <w:t xml:space="preserve">: </w:t>
      </w:r>
      <w:r w:rsidRPr="005E7118">
        <w:rPr>
          <w:color w:val="auto"/>
          <w:sz w:val="24"/>
          <w:szCs w:val="24"/>
        </w:rPr>
        <w:t xml:space="preserve">Заявка на участие в тендере </w:t>
      </w:r>
      <w:r w:rsidR="0021496C" w:rsidRPr="005E7118">
        <w:rPr>
          <w:color w:val="auto"/>
          <w:sz w:val="24"/>
          <w:szCs w:val="24"/>
        </w:rPr>
        <w:t>может,</w:t>
      </w:r>
      <w:r w:rsidRPr="005E7118">
        <w:rPr>
          <w:color w:val="auto"/>
          <w:sz w:val="24"/>
          <w:szCs w:val="24"/>
        </w:rPr>
        <w:t xml:space="preserve"> составляется на государственном и</w:t>
      </w:r>
      <w:r w:rsidR="007C5A06" w:rsidRPr="005E7118">
        <w:rPr>
          <w:color w:val="auto"/>
          <w:sz w:val="24"/>
          <w:szCs w:val="24"/>
        </w:rPr>
        <w:t>ли</w:t>
      </w:r>
      <w:r w:rsidRPr="005E7118">
        <w:rPr>
          <w:color w:val="auto"/>
          <w:sz w:val="24"/>
          <w:szCs w:val="24"/>
        </w:rPr>
        <w:t xml:space="preserve"> русском языках. Информация о языке составления договора закупа указана в приложении 8 к настоящей Тендерной документации.   </w:t>
      </w:r>
      <w:bookmarkEnd w:id="2"/>
    </w:p>
    <w:p w:rsidR="007C5CA2" w:rsidRPr="005E7118" w:rsidRDefault="007C5CA2" w:rsidP="007C5CA2">
      <w:pPr>
        <w:spacing w:line="240" w:lineRule="exact"/>
        <w:contextualSpacing/>
        <w:jc w:val="both"/>
        <w:rPr>
          <w:color w:val="auto"/>
          <w:sz w:val="24"/>
          <w:szCs w:val="24"/>
        </w:rPr>
      </w:pPr>
    </w:p>
    <w:p w:rsidR="00A37E28" w:rsidRPr="005E7118" w:rsidRDefault="00A37E28" w:rsidP="007C5CA2">
      <w:pPr>
        <w:pStyle w:val="ac"/>
        <w:numPr>
          <w:ilvl w:val="0"/>
          <w:numId w:val="1"/>
        </w:numPr>
        <w:spacing w:line="240" w:lineRule="exact"/>
        <w:ind w:left="284" w:hanging="284"/>
        <w:contextualSpacing/>
        <w:jc w:val="both"/>
        <w:rPr>
          <w:rStyle w:val="s0"/>
          <w:color w:val="auto"/>
          <w:sz w:val="24"/>
          <w:szCs w:val="24"/>
        </w:rPr>
      </w:pPr>
      <w:r w:rsidRPr="005E7118">
        <w:rPr>
          <w:rStyle w:val="s0"/>
          <w:b/>
          <w:color w:val="auto"/>
          <w:sz w:val="24"/>
          <w:szCs w:val="24"/>
        </w:rPr>
        <w:t>Требования к оформлению тендерной заявки:</w:t>
      </w:r>
    </w:p>
    <w:p w:rsidR="001B0057" w:rsidRPr="005E7118" w:rsidRDefault="001B0057" w:rsidP="001B0057">
      <w:pPr>
        <w:pStyle w:val="ac"/>
        <w:numPr>
          <w:ilvl w:val="1"/>
          <w:numId w:val="10"/>
        </w:numPr>
        <w:ind w:left="426" w:hanging="284"/>
        <w:jc w:val="both"/>
        <w:rPr>
          <w:color w:val="auto"/>
          <w:sz w:val="24"/>
          <w:szCs w:val="24"/>
        </w:rPr>
      </w:pPr>
      <w:r w:rsidRPr="005E7118">
        <w:rPr>
          <w:color w:val="auto"/>
          <w:sz w:val="24"/>
          <w:szCs w:val="24"/>
        </w:rPr>
        <w:t xml:space="preserve">Тендерная заявка состоит из основной части, технической части и гарантийного обеспечения. </w:t>
      </w:r>
      <w:proofErr w:type="gramStart"/>
      <w:r w:rsidRPr="005E7118">
        <w:rPr>
          <w:color w:val="auto"/>
          <w:sz w:val="24"/>
          <w:szCs w:val="24"/>
        </w:rPr>
        <w:t>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w:t>
      </w:r>
      <w:proofErr w:type="gramEnd"/>
    </w:p>
    <w:p w:rsidR="001B0057" w:rsidRPr="005E7118" w:rsidRDefault="00A37E28" w:rsidP="001B0057">
      <w:pPr>
        <w:pStyle w:val="ac"/>
        <w:numPr>
          <w:ilvl w:val="1"/>
          <w:numId w:val="10"/>
        </w:numPr>
        <w:ind w:left="426" w:hanging="284"/>
        <w:jc w:val="both"/>
        <w:rPr>
          <w:color w:val="auto"/>
          <w:sz w:val="24"/>
          <w:szCs w:val="24"/>
        </w:rPr>
      </w:pPr>
      <w:r w:rsidRPr="005E7118">
        <w:rPr>
          <w:color w:val="auto"/>
          <w:sz w:val="24"/>
          <w:szCs w:val="24"/>
        </w:rPr>
        <w:t xml:space="preserve">Тендерная заявка представляется в прошитом и пронумерованном виде, последняя страница </w:t>
      </w:r>
      <w:r w:rsidR="004D3853" w:rsidRPr="005E7118">
        <w:rPr>
          <w:color w:val="auto"/>
          <w:sz w:val="24"/>
          <w:szCs w:val="24"/>
        </w:rPr>
        <w:t>скрепляется подписью первого руководителя или уполномоченного лица, а также печатью потенциального поставщика</w:t>
      </w:r>
      <w:r w:rsidR="00FA1DB5" w:rsidRPr="005E7118">
        <w:rPr>
          <w:color w:val="auto"/>
          <w:sz w:val="24"/>
          <w:szCs w:val="24"/>
        </w:rPr>
        <w:t xml:space="preserve"> (при наличии).</w:t>
      </w:r>
      <w:r w:rsidRPr="005E7118">
        <w:rPr>
          <w:color w:val="auto"/>
          <w:sz w:val="24"/>
          <w:szCs w:val="24"/>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w:t>
      </w:r>
      <w:r w:rsidR="004D3853" w:rsidRPr="005E7118">
        <w:rPr>
          <w:color w:val="auto"/>
          <w:sz w:val="24"/>
          <w:szCs w:val="24"/>
        </w:rPr>
        <w:t>скреплению</w:t>
      </w:r>
      <w:r w:rsidRPr="005E7118">
        <w:rPr>
          <w:color w:val="auto"/>
          <w:sz w:val="24"/>
          <w:szCs w:val="24"/>
        </w:rPr>
        <w:t xml:space="preserve"> подписью </w:t>
      </w:r>
      <w:r w:rsidR="004D3853" w:rsidRPr="005E7118">
        <w:rPr>
          <w:color w:val="auto"/>
          <w:sz w:val="24"/>
          <w:szCs w:val="24"/>
        </w:rPr>
        <w:t xml:space="preserve">первого руководителя или </w:t>
      </w:r>
      <w:r w:rsidRPr="005E7118">
        <w:rPr>
          <w:color w:val="auto"/>
          <w:sz w:val="24"/>
          <w:szCs w:val="24"/>
        </w:rPr>
        <w:t>уполномоченного лица,</w:t>
      </w:r>
      <w:r w:rsidR="004D3853" w:rsidRPr="005E7118">
        <w:rPr>
          <w:color w:val="auto"/>
          <w:sz w:val="24"/>
          <w:szCs w:val="24"/>
        </w:rPr>
        <w:t xml:space="preserve"> а также печатью </w:t>
      </w:r>
      <w:r w:rsidR="004D3853" w:rsidRPr="00853461">
        <w:rPr>
          <w:color w:val="auto"/>
          <w:sz w:val="24"/>
          <w:szCs w:val="24"/>
        </w:rPr>
        <w:t>поставщика</w:t>
      </w:r>
      <w:r w:rsidR="00FA1DB5" w:rsidRPr="005E7118">
        <w:rPr>
          <w:color w:val="auto"/>
          <w:sz w:val="24"/>
          <w:szCs w:val="24"/>
        </w:rPr>
        <w:t xml:space="preserve"> (при наличии)</w:t>
      </w:r>
      <w:r w:rsidR="004D3853" w:rsidRPr="005E7118">
        <w:rPr>
          <w:color w:val="auto"/>
          <w:sz w:val="24"/>
          <w:szCs w:val="24"/>
        </w:rPr>
        <w:t>.</w:t>
      </w:r>
    </w:p>
    <w:p w:rsidR="001B0057" w:rsidRPr="005E7118" w:rsidRDefault="00A37E28" w:rsidP="001B0057">
      <w:pPr>
        <w:pStyle w:val="ac"/>
        <w:numPr>
          <w:ilvl w:val="1"/>
          <w:numId w:val="10"/>
        </w:numPr>
        <w:ind w:left="426" w:hanging="284"/>
        <w:jc w:val="both"/>
        <w:rPr>
          <w:color w:val="auto"/>
          <w:sz w:val="24"/>
          <w:szCs w:val="24"/>
        </w:rPr>
      </w:pPr>
      <w:r w:rsidRPr="005E7118">
        <w:rPr>
          <w:color w:val="auto"/>
          <w:sz w:val="24"/>
          <w:szCs w:val="24"/>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w:t>
      </w:r>
      <w:r w:rsidR="00075315" w:rsidRPr="005E7118">
        <w:rPr>
          <w:color w:val="auto"/>
          <w:sz w:val="24"/>
          <w:szCs w:val="24"/>
        </w:rPr>
        <w:t xml:space="preserve"> арифметических ошибок.</w:t>
      </w:r>
    </w:p>
    <w:p w:rsidR="00A37E28" w:rsidRPr="00853461" w:rsidRDefault="00A37E28" w:rsidP="001B0057">
      <w:pPr>
        <w:pStyle w:val="ac"/>
        <w:numPr>
          <w:ilvl w:val="1"/>
          <w:numId w:val="10"/>
        </w:numPr>
        <w:ind w:left="426" w:hanging="284"/>
        <w:jc w:val="both"/>
        <w:rPr>
          <w:color w:val="auto"/>
          <w:sz w:val="24"/>
          <w:szCs w:val="24"/>
        </w:rPr>
      </w:pPr>
      <w:r w:rsidRPr="00853461">
        <w:rPr>
          <w:color w:val="auto"/>
          <w:sz w:val="24"/>
          <w:szCs w:val="24"/>
        </w:rPr>
        <w:t>Тендерная</w:t>
      </w:r>
      <w:r w:rsidRPr="005E7118">
        <w:rPr>
          <w:color w:val="auto"/>
          <w:sz w:val="24"/>
          <w:szCs w:val="24"/>
        </w:rPr>
        <w:t xml:space="preserve"> заявка запечатывается в конверт, в котором указываются наименование и юридический адрес потенциального поставщика. Конверт подлежит адресации организатору закупа по адресу, указанному в тендерной документации, и содержит слова </w:t>
      </w:r>
      <w:r w:rsidR="005E09DF" w:rsidRPr="005E7118">
        <w:rPr>
          <w:color w:val="auto"/>
          <w:sz w:val="24"/>
          <w:szCs w:val="24"/>
        </w:rPr>
        <w:t xml:space="preserve">«Тендер по закупу: </w:t>
      </w:r>
      <w:r w:rsidR="005E09DF" w:rsidRPr="005E7118">
        <w:rPr>
          <w:b/>
          <w:color w:val="auto"/>
          <w:sz w:val="24"/>
          <w:szCs w:val="24"/>
        </w:rPr>
        <w:t>«</w:t>
      </w:r>
      <w:r w:rsidR="00322EF7">
        <w:rPr>
          <w:b/>
          <w:color w:val="auto"/>
          <w:sz w:val="24"/>
          <w:szCs w:val="24"/>
          <w:lang w:val="kk-KZ"/>
        </w:rPr>
        <w:t>Медицинской изделий</w:t>
      </w:r>
      <w:r w:rsidR="005E09DF" w:rsidRPr="00322EF7">
        <w:rPr>
          <w:b/>
          <w:color w:val="auto"/>
          <w:sz w:val="24"/>
          <w:szCs w:val="24"/>
        </w:rPr>
        <w:t xml:space="preserve"> по оказанию гарантированного объема бесплатной медицинской помощи на 20</w:t>
      </w:r>
      <w:r w:rsidR="003416E1" w:rsidRPr="00322EF7">
        <w:rPr>
          <w:b/>
          <w:color w:val="auto"/>
          <w:sz w:val="24"/>
          <w:szCs w:val="24"/>
        </w:rPr>
        <w:t>20</w:t>
      </w:r>
      <w:r w:rsidR="00322EF7">
        <w:rPr>
          <w:b/>
          <w:color w:val="auto"/>
          <w:sz w:val="24"/>
          <w:szCs w:val="24"/>
          <w:lang w:val="kk-KZ"/>
        </w:rPr>
        <w:t xml:space="preserve"> </w:t>
      </w:r>
      <w:r w:rsidR="005E09DF" w:rsidRPr="00322EF7">
        <w:rPr>
          <w:b/>
          <w:color w:val="auto"/>
          <w:sz w:val="24"/>
          <w:szCs w:val="24"/>
        </w:rPr>
        <w:t>год</w:t>
      </w:r>
      <w:r w:rsidR="005E09DF" w:rsidRPr="005E7118">
        <w:rPr>
          <w:color w:val="auto"/>
          <w:sz w:val="24"/>
          <w:szCs w:val="24"/>
        </w:rPr>
        <w:t>» и «</w:t>
      </w:r>
      <w:r w:rsidR="005E09DF" w:rsidRPr="00853461">
        <w:rPr>
          <w:b/>
          <w:color w:val="auto"/>
          <w:sz w:val="24"/>
          <w:szCs w:val="24"/>
        </w:rPr>
        <w:t xml:space="preserve">Не вскрывать до </w:t>
      </w:r>
      <w:r w:rsidR="0021496C">
        <w:rPr>
          <w:b/>
          <w:color w:val="auto"/>
          <w:sz w:val="24"/>
          <w:szCs w:val="24"/>
        </w:rPr>
        <w:t>11</w:t>
      </w:r>
      <w:r w:rsidR="005E09DF" w:rsidRPr="00853461">
        <w:rPr>
          <w:b/>
          <w:color w:val="auto"/>
          <w:sz w:val="24"/>
          <w:szCs w:val="24"/>
        </w:rPr>
        <w:t>.00 часов «</w:t>
      </w:r>
      <w:r w:rsidR="0021496C" w:rsidRPr="0021496C">
        <w:rPr>
          <w:b/>
          <w:color w:val="auto"/>
          <w:sz w:val="24"/>
          <w:szCs w:val="24"/>
        </w:rPr>
        <w:t>13</w:t>
      </w:r>
      <w:r w:rsidR="005E09DF" w:rsidRPr="00853461">
        <w:rPr>
          <w:b/>
          <w:color w:val="auto"/>
          <w:sz w:val="24"/>
          <w:szCs w:val="24"/>
        </w:rPr>
        <w:t>»</w:t>
      </w:r>
      <w:r w:rsidR="00322EF7">
        <w:rPr>
          <w:b/>
          <w:color w:val="auto"/>
          <w:sz w:val="24"/>
          <w:szCs w:val="24"/>
          <w:lang w:val="kk-KZ"/>
        </w:rPr>
        <w:t xml:space="preserve"> </w:t>
      </w:r>
      <w:r w:rsidR="0021496C">
        <w:rPr>
          <w:b/>
          <w:color w:val="auto"/>
          <w:sz w:val="24"/>
          <w:szCs w:val="24"/>
        </w:rPr>
        <w:t xml:space="preserve">июля </w:t>
      </w:r>
      <w:r w:rsidR="005E09DF" w:rsidRPr="00853461">
        <w:rPr>
          <w:b/>
          <w:color w:val="auto"/>
          <w:sz w:val="24"/>
          <w:szCs w:val="24"/>
        </w:rPr>
        <w:t xml:space="preserve"> 20</w:t>
      </w:r>
      <w:r w:rsidR="00853461">
        <w:rPr>
          <w:b/>
          <w:color w:val="auto"/>
          <w:sz w:val="24"/>
          <w:szCs w:val="24"/>
        </w:rPr>
        <w:t>20</w:t>
      </w:r>
      <w:r w:rsidR="005E09DF" w:rsidRPr="00853461">
        <w:rPr>
          <w:b/>
          <w:color w:val="auto"/>
          <w:sz w:val="24"/>
          <w:szCs w:val="24"/>
        </w:rPr>
        <w:t xml:space="preserve"> года</w:t>
      </w:r>
      <w:r w:rsidR="005E09DF" w:rsidRPr="00853461">
        <w:rPr>
          <w:color w:val="auto"/>
          <w:sz w:val="24"/>
          <w:szCs w:val="24"/>
        </w:rPr>
        <w:t xml:space="preserve">». </w:t>
      </w:r>
    </w:p>
    <w:p w:rsidR="000D56C1" w:rsidRPr="005E7118" w:rsidRDefault="000D56C1" w:rsidP="000D56C1">
      <w:pPr>
        <w:pStyle w:val="ac"/>
        <w:ind w:left="426"/>
        <w:jc w:val="both"/>
        <w:rPr>
          <w:color w:val="auto"/>
          <w:sz w:val="24"/>
          <w:szCs w:val="24"/>
        </w:rPr>
      </w:pPr>
    </w:p>
    <w:p w:rsidR="00641CC4" w:rsidRPr="005E7118" w:rsidRDefault="00641CC4" w:rsidP="000D56C1">
      <w:pPr>
        <w:pStyle w:val="ac"/>
        <w:ind w:left="426"/>
        <w:jc w:val="both"/>
        <w:rPr>
          <w:color w:val="auto"/>
          <w:sz w:val="24"/>
          <w:szCs w:val="24"/>
        </w:rPr>
      </w:pPr>
    </w:p>
    <w:p w:rsidR="00641CC4" w:rsidRPr="005E7118" w:rsidRDefault="00641CC4" w:rsidP="000D56C1">
      <w:pPr>
        <w:pStyle w:val="ac"/>
        <w:ind w:left="426"/>
        <w:jc w:val="both"/>
        <w:rPr>
          <w:color w:val="auto"/>
          <w:sz w:val="24"/>
          <w:szCs w:val="24"/>
        </w:rPr>
      </w:pPr>
    </w:p>
    <w:p w:rsidR="00A37E28" w:rsidRPr="005E7118" w:rsidRDefault="00A37E28" w:rsidP="00897169">
      <w:pPr>
        <w:pStyle w:val="ac"/>
        <w:numPr>
          <w:ilvl w:val="0"/>
          <w:numId w:val="1"/>
        </w:numPr>
        <w:ind w:left="426" w:right="141" w:hanging="284"/>
        <w:jc w:val="both"/>
        <w:rPr>
          <w:b/>
          <w:color w:val="auto"/>
          <w:sz w:val="24"/>
          <w:szCs w:val="24"/>
        </w:rPr>
      </w:pPr>
      <w:r w:rsidRPr="005E7118">
        <w:rPr>
          <w:b/>
          <w:color w:val="auto"/>
          <w:sz w:val="24"/>
          <w:szCs w:val="24"/>
        </w:rPr>
        <w:t>Порядок, форма и сроки внесения гарантийного обеспечения тендерной заявки:</w:t>
      </w:r>
    </w:p>
    <w:p w:rsidR="003B58FB" w:rsidRPr="005E7118" w:rsidRDefault="00A37E28" w:rsidP="00641CC4">
      <w:pPr>
        <w:pStyle w:val="ac"/>
        <w:numPr>
          <w:ilvl w:val="1"/>
          <w:numId w:val="7"/>
        </w:numPr>
        <w:ind w:left="567" w:right="141" w:hanging="425"/>
        <w:jc w:val="both"/>
        <w:rPr>
          <w:rStyle w:val="s0"/>
          <w:color w:val="auto"/>
          <w:sz w:val="24"/>
          <w:szCs w:val="24"/>
        </w:rPr>
      </w:pPr>
      <w:r w:rsidRPr="005E7118">
        <w:rPr>
          <w:rStyle w:val="s0"/>
          <w:color w:val="auto"/>
          <w:sz w:val="24"/>
          <w:szCs w:val="24"/>
        </w:rPr>
        <w:t xml:space="preserve">Вместе с тендерной заявкой потенциальный поставщик вносит гарантийное обеспечение в размере </w:t>
      </w:r>
      <w:r w:rsidR="008A3E64" w:rsidRPr="005E7118">
        <w:rPr>
          <w:rStyle w:val="s0"/>
          <w:color w:val="auto"/>
          <w:sz w:val="24"/>
          <w:szCs w:val="24"/>
        </w:rPr>
        <w:t>1% (</w:t>
      </w:r>
      <w:r w:rsidRPr="005E7118">
        <w:rPr>
          <w:rStyle w:val="s0"/>
          <w:color w:val="auto"/>
          <w:sz w:val="24"/>
          <w:szCs w:val="24"/>
        </w:rPr>
        <w:t>одного процента</w:t>
      </w:r>
      <w:r w:rsidR="008A3E64" w:rsidRPr="005E7118">
        <w:rPr>
          <w:rStyle w:val="s0"/>
          <w:color w:val="auto"/>
          <w:sz w:val="24"/>
          <w:szCs w:val="24"/>
        </w:rPr>
        <w:t>)</w:t>
      </w:r>
      <w:r w:rsidRPr="005E7118">
        <w:rPr>
          <w:rStyle w:val="s0"/>
          <w:color w:val="auto"/>
          <w:sz w:val="24"/>
          <w:szCs w:val="24"/>
        </w:rPr>
        <w:t xml:space="preserve"> от суммы, выделенной для закупа товаров.</w:t>
      </w:r>
    </w:p>
    <w:p w:rsidR="004F78F9" w:rsidRPr="005E7118" w:rsidRDefault="00A37E28" w:rsidP="003F7264">
      <w:pPr>
        <w:pStyle w:val="ac"/>
        <w:numPr>
          <w:ilvl w:val="1"/>
          <w:numId w:val="7"/>
        </w:numPr>
        <w:ind w:left="567" w:right="141" w:hanging="425"/>
        <w:jc w:val="both"/>
        <w:rPr>
          <w:rStyle w:val="s0"/>
          <w:color w:val="auto"/>
          <w:sz w:val="24"/>
          <w:szCs w:val="24"/>
        </w:rPr>
      </w:pPr>
      <w:r w:rsidRPr="005E7118">
        <w:rPr>
          <w:rStyle w:val="s0"/>
          <w:color w:val="auto"/>
          <w:sz w:val="24"/>
          <w:szCs w:val="24"/>
        </w:rPr>
        <w:t>Гарантийное обеспечение тендерной заявки (далее - гарантийное обеспечение) представляется в виде:</w:t>
      </w:r>
    </w:p>
    <w:p w:rsidR="00DA5816" w:rsidRPr="005E7118" w:rsidRDefault="001D4DA1" w:rsidP="00852AFF">
      <w:pPr>
        <w:ind w:left="284" w:right="141"/>
        <w:jc w:val="both"/>
        <w:rPr>
          <w:color w:val="auto"/>
          <w:sz w:val="24"/>
          <w:szCs w:val="24"/>
        </w:rPr>
      </w:pPr>
      <w:r w:rsidRPr="005E7118">
        <w:rPr>
          <w:rStyle w:val="s0"/>
          <w:color w:val="auto"/>
          <w:sz w:val="24"/>
          <w:szCs w:val="24"/>
        </w:rPr>
        <w:t>-</w:t>
      </w:r>
      <w:r w:rsidR="00A37E28" w:rsidRPr="005E7118">
        <w:rPr>
          <w:rStyle w:val="s0"/>
          <w:color w:val="auto"/>
          <w:sz w:val="24"/>
          <w:szCs w:val="24"/>
        </w:rPr>
        <w:t xml:space="preserve"> гарантийного денежного взноса, который вносится на</w:t>
      </w:r>
      <w:r w:rsidR="00083889" w:rsidRPr="005E7118">
        <w:rPr>
          <w:color w:val="auto"/>
          <w:sz w:val="24"/>
          <w:szCs w:val="24"/>
        </w:rPr>
        <w:t xml:space="preserve"> следующий банковский счет: </w:t>
      </w:r>
      <w:r w:rsidR="001B0915" w:rsidRPr="001B0915">
        <w:rPr>
          <w:rStyle w:val="ab"/>
        </w:rPr>
        <w:t>KZ34826A1KZTD2026428</w:t>
      </w:r>
      <w:r w:rsidR="00083889" w:rsidRPr="005E7118">
        <w:rPr>
          <w:color w:val="auto"/>
          <w:sz w:val="24"/>
          <w:szCs w:val="24"/>
        </w:rPr>
        <w:t xml:space="preserve">; Банк: </w:t>
      </w:r>
      <w:r w:rsidR="00DA5816" w:rsidRPr="005E7118">
        <w:rPr>
          <w:rStyle w:val="s0"/>
          <w:color w:val="auto"/>
          <w:sz w:val="24"/>
          <w:szCs w:val="24"/>
        </w:rPr>
        <w:t>АО «</w:t>
      </w:r>
      <w:r w:rsidR="001B0915">
        <w:rPr>
          <w:rStyle w:val="s0"/>
          <w:color w:val="auto"/>
          <w:sz w:val="24"/>
          <w:szCs w:val="24"/>
        </w:rPr>
        <w:t>АТФ Банк</w:t>
      </w:r>
      <w:r w:rsidR="00DA5816" w:rsidRPr="005E7118">
        <w:rPr>
          <w:rStyle w:val="s0"/>
          <w:color w:val="auto"/>
          <w:sz w:val="24"/>
          <w:szCs w:val="24"/>
        </w:rPr>
        <w:t>», БИК</w:t>
      </w:r>
      <w:r w:rsidR="001B0915" w:rsidRPr="001B0915">
        <w:rPr>
          <w:rStyle w:val="ab"/>
        </w:rPr>
        <w:t>ALMNKZKA</w:t>
      </w:r>
      <w:r w:rsidR="00DA5816" w:rsidRPr="005E7118">
        <w:rPr>
          <w:color w:val="auto"/>
          <w:sz w:val="24"/>
          <w:szCs w:val="24"/>
        </w:rPr>
        <w:t>.</w:t>
      </w:r>
    </w:p>
    <w:p w:rsidR="003B58FB" w:rsidRPr="005E7118" w:rsidRDefault="001D4DA1" w:rsidP="003B58FB">
      <w:pPr>
        <w:tabs>
          <w:tab w:val="left" w:pos="426"/>
        </w:tabs>
        <w:ind w:left="284" w:right="141"/>
        <w:jc w:val="both"/>
        <w:rPr>
          <w:rStyle w:val="s0"/>
          <w:color w:val="auto"/>
          <w:sz w:val="24"/>
          <w:szCs w:val="24"/>
        </w:rPr>
      </w:pPr>
      <w:r w:rsidRPr="005E7118">
        <w:rPr>
          <w:rStyle w:val="s0"/>
          <w:color w:val="auto"/>
          <w:sz w:val="24"/>
          <w:szCs w:val="24"/>
        </w:rPr>
        <w:t>-</w:t>
      </w:r>
      <w:r w:rsidR="00A37E28" w:rsidRPr="005E7118">
        <w:rPr>
          <w:rStyle w:val="s0"/>
          <w:color w:val="auto"/>
          <w:sz w:val="24"/>
          <w:szCs w:val="24"/>
        </w:rPr>
        <w:t xml:space="preserve"> банковской гарантии по форме</w:t>
      </w:r>
      <w:r w:rsidR="004F78F9" w:rsidRPr="005E7118">
        <w:rPr>
          <w:color w:val="auto"/>
          <w:sz w:val="24"/>
          <w:szCs w:val="24"/>
        </w:rPr>
        <w:t xml:space="preserve">согласно </w:t>
      </w:r>
      <w:r w:rsidR="005E7118" w:rsidRPr="005E7118">
        <w:rPr>
          <w:color w:val="auto"/>
          <w:sz w:val="24"/>
          <w:szCs w:val="24"/>
        </w:rPr>
        <w:t>п</w:t>
      </w:r>
      <w:r w:rsidR="004F78F9" w:rsidRPr="005E7118">
        <w:rPr>
          <w:color w:val="auto"/>
          <w:sz w:val="24"/>
          <w:szCs w:val="24"/>
        </w:rPr>
        <w:t xml:space="preserve">риложению </w:t>
      </w:r>
      <w:r w:rsidR="00992C68" w:rsidRPr="005E7118">
        <w:rPr>
          <w:color w:val="auto"/>
          <w:sz w:val="24"/>
          <w:szCs w:val="24"/>
        </w:rPr>
        <w:t>9</w:t>
      </w:r>
      <w:r w:rsidR="004F78F9" w:rsidRPr="005E7118">
        <w:rPr>
          <w:color w:val="auto"/>
          <w:sz w:val="24"/>
          <w:szCs w:val="24"/>
        </w:rPr>
        <w:t xml:space="preserve"> к </w:t>
      </w:r>
      <w:r w:rsidR="00C963B4" w:rsidRPr="005E7118">
        <w:rPr>
          <w:color w:val="auto"/>
          <w:sz w:val="24"/>
          <w:szCs w:val="24"/>
        </w:rPr>
        <w:t>т</w:t>
      </w:r>
      <w:r w:rsidR="004F78F9" w:rsidRPr="005E7118">
        <w:rPr>
          <w:color w:val="auto"/>
          <w:sz w:val="24"/>
          <w:szCs w:val="24"/>
        </w:rPr>
        <w:t>ендерной документации</w:t>
      </w:r>
      <w:r w:rsidR="003B58FB" w:rsidRPr="005E7118">
        <w:rPr>
          <w:rStyle w:val="s0"/>
          <w:color w:val="auto"/>
          <w:sz w:val="24"/>
          <w:szCs w:val="24"/>
        </w:rPr>
        <w:t>.</w:t>
      </w:r>
    </w:p>
    <w:p w:rsidR="003B58FB" w:rsidRPr="005E7118" w:rsidRDefault="00A37E28" w:rsidP="003F7264">
      <w:pPr>
        <w:pStyle w:val="ac"/>
        <w:numPr>
          <w:ilvl w:val="1"/>
          <w:numId w:val="7"/>
        </w:numPr>
        <w:tabs>
          <w:tab w:val="left" w:pos="426"/>
        </w:tabs>
        <w:ind w:left="567" w:right="141" w:hanging="425"/>
        <w:jc w:val="both"/>
        <w:rPr>
          <w:rStyle w:val="s0"/>
          <w:color w:val="auto"/>
          <w:sz w:val="24"/>
          <w:szCs w:val="24"/>
        </w:rPr>
      </w:pPr>
      <w:r w:rsidRPr="005E7118">
        <w:rPr>
          <w:rStyle w:val="s0"/>
          <w:color w:val="auto"/>
          <w:sz w:val="24"/>
          <w:szCs w:val="24"/>
        </w:rPr>
        <w:t>Срок действия гарантийного обеспечения составляет не менее срока действия тендерной заявки.</w:t>
      </w:r>
    </w:p>
    <w:p w:rsidR="004466C6" w:rsidRPr="005E7118" w:rsidRDefault="00A37E28" w:rsidP="003F7264">
      <w:pPr>
        <w:pStyle w:val="ac"/>
        <w:numPr>
          <w:ilvl w:val="1"/>
          <w:numId w:val="7"/>
        </w:numPr>
        <w:tabs>
          <w:tab w:val="left" w:pos="426"/>
        </w:tabs>
        <w:ind w:left="567" w:right="141" w:hanging="425"/>
        <w:jc w:val="both"/>
        <w:rPr>
          <w:rStyle w:val="s0"/>
          <w:b/>
          <w:color w:val="auto"/>
          <w:sz w:val="24"/>
          <w:szCs w:val="24"/>
        </w:rPr>
      </w:pPr>
      <w:r w:rsidRPr="005E7118">
        <w:rPr>
          <w:rStyle w:val="s0"/>
          <w:b/>
          <w:color w:val="auto"/>
          <w:sz w:val="24"/>
          <w:szCs w:val="24"/>
        </w:rPr>
        <w:t xml:space="preserve">Гарантийное обеспечение </w:t>
      </w:r>
      <w:r w:rsidRPr="005E7118">
        <w:rPr>
          <w:rStyle w:val="s0"/>
          <w:b/>
          <w:color w:val="auto"/>
          <w:sz w:val="24"/>
          <w:szCs w:val="24"/>
          <w:u w:val="single"/>
        </w:rPr>
        <w:t>возвращается</w:t>
      </w:r>
      <w:r w:rsidRPr="005E7118">
        <w:rPr>
          <w:rStyle w:val="s0"/>
          <w:b/>
          <w:color w:val="auto"/>
          <w:sz w:val="24"/>
          <w:szCs w:val="24"/>
        </w:rPr>
        <w:t xml:space="preserve"> потенциальному поставщику в течение пяти рабочих дней в случаях:</w:t>
      </w:r>
    </w:p>
    <w:p w:rsidR="004466C6" w:rsidRPr="005E7118" w:rsidRDefault="001D4DA1" w:rsidP="00AD14DF">
      <w:pPr>
        <w:ind w:left="567" w:right="141" w:hanging="567"/>
        <w:jc w:val="both"/>
        <w:rPr>
          <w:rStyle w:val="s0"/>
          <w:color w:val="auto"/>
          <w:sz w:val="24"/>
          <w:szCs w:val="24"/>
        </w:rPr>
      </w:pPr>
      <w:r w:rsidRPr="005E7118">
        <w:rPr>
          <w:rStyle w:val="s0"/>
          <w:color w:val="auto"/>
          <w:sz w:val="24"/>
          <w:szCs w:val="24"/>
        </w:rPr>
        <w:t>-</w:t>
      </w:r>
      <w:r w:rsidR="00A37E28" w:rsidRPr="005E7118">
        <w:rPr>
          <w:rStyle w:val="s0"/>
          <w:color w:val="auto"/>
          <w:sz w:val="24"/>
          <w:szCs w:val="24"/>
        </w:rPr>
        <w:t xml:space="preserve"> истечения срока действия тендерной заявки (за исключением тендерной заявки победителя тендера);</w:t>
      </w:r>
    </w:p>
    <w:p w:rsidR="004466C6" w:rsidRPr="005E7118" w:rsidRDefault="001D4DA1" w:rsidP="00AD14DF">
      <w:pPr>
        <w:ind w:left="567" w:right="141" w:hanging="567"/>
        <w:jc w:val="both"/>
        <w:rPr>
          <w:rStyle w:val="s0"/>
          <w:color w:val="auto"/>
          <w:sz w:val="24"/>
          <w:szCs w:val="24"/>
        </w:rPr>
      </w:pPr>
      <w:r w:rsidRPr="005E7118">
        <w:rPr>
          <w:rStyle w:val="s0"/>
          <w:color w:val="auto"/>
          <w:sz w:val="24"/>
          <w:szCs w:val="24"/>
        </w:rPr>
        <w:t>-</w:t>
      </w:r>
      <w:r w:rsidR="00A37E28" w:rsidRPr="005E7118">
        <w:rPr>
          <w:rStyle w:val="s0"/>
          <w:color w:val="auto"/>
          <w:sz w:val="24"/>
          <w:szCs w:val="24"/>
        </w:rPr>
        <w:t xml:space="preserve"> отзыва тендерной заявки потенциальным поставщиком до истечения окончательного срока их приема;</w:t>
      </w:r>
    </w:p>
    <w:p w:rsidR="00A37E28" w:rsidRPr="005E7118" w:rsidRDefault="001D4DA1" w:rsidP="00AD14DF">
      <w:pPr>
        <w:ind w:left="567" w:right="141" w:hanging="567"/>
        <w:jc w:val="both"/>
        <w:rPr>
          <w:rStyle w:val="s0"/>
          <w:color w:val="auto"/>
          <w:sz w:val="24"/>
          <w:szCs w:val="24"/>
        </w:rPr>
      </w:pPr>
      <w:r w:rsidRPr="005E7118">
        <w:rPr>
          <w:rStyle w:val="s0"/>
          <w:color w:val="auto"/>
          <w:sz w:val="24"/>
          <w:szCs w:val="24"/>
        </w:rPr>
        <w:t>-</w:t>
      </w:r>
      <w:r w:rsidR="00A37E28" w:rsidRPr="005E7118">
        <w:rPr>
          <w:rStyle w:val="s0"/>
          <w:color w:val="auto"/>
          <w:sz w:val="24"/>
          <w:szCs w:val="24"/>
        </w:rPr>
        <w:t xml:space="preserve"> отклонения тендерной</w:t>
      </w:r>
      <w:r w:rsidR="001D2B9A" w:rsidRPr="005E7118">
        <w:rPr>
          <w:rStyle w:val="s0"/>
          <w:color w:val="auto"/>
          <w:sz w:val="24"/>
          <w:szCs w:val="24"/>
        </w:rPr>
        <w:t xml:space="preserve"> з</w:t>
      </w:r>
      <w:r w:rsidR="00A37E28" w:rsidRPr="005E7118">
        <w:rPr>
          <w:rStyle w:val="s0"/>
          <w:color w:val="auto"/>
          <w:sz w:val="24"/>
          <w:szCs w:val="24"/>
        </w:rPr>
        <w:t>аявки по основанию несоответствия положениям тендерной документации;</w:t>
      </w:r>
    </w:p>
    <w:p w:rsidR="0033179B" w:rsidRPr="005E7118" w:rsidRDefault="001D4DA1" w:rsidP="00AD14DF">
      <w:pPr>
        <w:ind w:left="567" w:right="141" w:hanging="567"/>
        <w:jc w:val="both"/>
        <w:rPr>
          <w:rStyle w:val="s0"/>
          <w:color w:val="auto"/>
          <w:sz w:val="24"/>
          <w:szCs w:val="24"/>
        </w:rPr>
      </w:pPr>
      <w:r w:rsidRPr="005E7118">
        <w:rPr>
          <w:rStyle w:val="s0"/>
          <w:color w:val="auto"/>
          <w:sz w:val="24"/>
          <w:szCs w:val="24"/>
        </w:rPr>
        <w:t>-</w:t>
      </w:r>
      <w:r w:rsidR="00A37E28" w:rsidRPr="005E7118">
        <w:rPr>
          <w:rStyle w:val="s0"/>
          <w:color w:val="auto"/>
          <w:sz w:val="24"/>
          <w:szCs w:val="24"/>
        </w:rPr>
        <w:t>признания победителем тендера другого потенциального поставщика;</w:t>
      </w:r>
    </w:p>
    <w:p w:rsidR="0033179B" w:rsidRPr="005E7118" w:rsidRDefault="001D4DA1" w:rsidP="00AD14DF">
      <w:pPr>
        <w:ind w:left="567" w:right="141" w:hanging="567"/>
        <w:jc w:val="both"/>
        <w:rPr>
          <w:rStyle w:val="s0"/>
          <w:color w:val="auto"/>
          <w:sz w:val="24"/>
          <w:szCs w:val="24"/>
        </w:rPr>
      </w:pPr>
      <w:r w:rsidRPr="005E7118">
        <w:rPr>
          <w:rStyle w:val="s0"/>
          <w:color w:val="auto"/>
          <w:sz w:val="24"/>
          <w:szCs w:val="24"/>
        </w:rPr>
        <w:t>-</w:t>
      </w:r>
      <w:r w:rsidR="00A37E28" w:rsidRPr="005E7118">
        <w:rPr>
          <w:rStyle w:val="s0"/>
          <w:color w:val="auto"/>
          <w:sz w:val="24"/>
          <w:szCs w:val="24"/>
        </w:rPr>
        <w:t>прекращения процедур закупа без определения победителя тендера;</w:t>
      </w:r>
    </w:p>
    <w:p w:rsidR="004466C6" w:rsidRPr="005E7118" w:rsidRDefault="001D4DA1" w:rsidP="00AD14DF">
      <w:pPr>
        <w:ind w:left="567" w:right="141" w:hanging="567"/>
        <w:jc w:val="both"/>
        <w:rPr>
          <w:rStyle w:val="s0"/>
          <w:color w:val="auto"/>
          <w:sz w:val="24"/>
          <w:szCs w:val="24"/>
        </w:rPr>
      </w:pPr>
      <w:r w:rsidRPr="005E7118">
        <w:rPr>
          <w:rStyle w:val="s0"/>
          <w:color w:val="auto"/>
          <w:sz w:val="24"/>
          <w:szCs w:val="24"/>
        </w:rPr>
        <w:t>-</w:t>
      </w:r>
      <w:r w:rsidR="00A37E28" w:rsidRPr="005E7118">
        <w:rPr>
          <w:rStyle w:val="s0"/>
          <w:color w:val="auto"/>
          <w:sz w:val="24"/>
          <w:szCs w:val="24"/>
        </w:rPr>
        <w:t xml:space="preserve"> вступления в силу договора закупа и внесения победителем тендера гарантийного обеспечения исполнения договора закупа.</w:t>
      </w:r>
    </w:p>
    <w:p w:rsidR="0033179B" w:rsidRPr="005E7118" w:rsidRDefault="00A37E28" w:rsidP="003F7264">
      <w:pPr>
        <w:pStyle w:val="ac"/>
        <w:numPr>
          <w:ilvl w:val="1"/>
          <w:numId w:val="7"/>
        </w:numPr>
        <w:ind w:left="567" w:right="141" w:hanging="425"/>
        <w:jc w:val="both"/>
        <w:rPr>
          <w:rStyle w:val="s0"/>
          <w:b/>
          <w:color w:val="auto"/>
          <w:sz w:val="24"/>
          <w:szCs w:val="24"/>
        </w:rPr>
      </w:pPr>
      <w:r w:rsidRPr="005E7118">
        <w:rPr>
          <w:rStyle w:val="s0"/>
          <w:b/>
          <w:color w:val="auto"/>
          <w:sz w:val="24"/>
          <w:szCs w:val="24"/>
        </w:rPr>
        <w:t xml:space="preserve">Гарантийное обеспечение </w:t>
      </w:r>
      <w:r w:rsidRPr="005E7118">
        <w:rPr>
          <w:rStyle w:val="s0"/>
          <w:b/>
          <w:color w:val="auto"/>
          <w:sz w:val="24"/>
          <w:szCs w:val="24"/>
          <w:u w:val="single"/>
        </w:rPr>
        <w:t>не возвращается</w:t>
      </w:r>
      <w:r w:rsidRPr="005E7118">
        <w:rPr>
          <w:rStyle w:val="s0"/>
          <w:b/>
          <w:color w:val="auto"/>
          <w:sz w:val="24"/>
          <w:szCs w:val="24"/>
        </w:rPr>
        <w:t xml:space="preserve"> потенциальному поставщику, если он:</w:t>
      </w:r>
    </w:p>
    <w:p w:rsidR="004466C6" w:rsidRPr="005E7118" w:rsidRDefault="006B226B" w:rsidP="008F4B02">
      <w:pPr>
        <w:ind w:left="567" w:right="141" w:hanging="425"/>
        <w:jc w:val="both"/>
        <w:rPr>
          <w:rStyle w:val="s0"/>
          <w:color w:val="auto"/>
          <w:sz w:val="24"/>
          <w:szCs w:val="24"/>
        </w:rPr>
      </w:pPr>
      <w:r w:rsidRPr="005E7118">
        <w:rPr>
          <w:rStyle w:val="s0"/>
          <w:color w:val="auto"/>
          <w:sz w:val="24"/>
          <w:szCs w:val="24"/>
        </w:rPr>
        <w:t> </w:t>
      </w:r>
      <w:r w:rsidR="001D4DA1" w:rsidRPr="005E7118">
        <w:rPr>
          <w:rStyle w:val="s0"/>
          <w:color w:val="auto"/>
          <w:sz w:val="24"/>
          <w:szCs w:val="24"/>
        </w:rPr>
        <w:t>-</w:t>
      </w:r>
      <w:r w:rsidR="00A37E28" w:rsidRPr="005E7118">
        <w:rPr>
          <w:rStyle w:val="s0"/>
          <w:color w:val="auto"/>
          <w:sz w:val="24"/>
          <w:szCs w:val="24"/>
        </w:rPr>
        <w:t>отозвал или изменил тендерную заявку после истечения окончательного срока приема тендерных заявок;</w:t>
      </w:r>
    </w:p>
    <w:p w:rsidR="0033179B" w:rsidRPr="005E7118" w:rsidRDefault="004D3853" w:rsidP="008F4B02">
      <w:pPr>
        <w:ind w:left="567" w:right="141" w:hanging="425"/>
        <w:jc w:val="both"/>
        <w:rPr>
          <w:rStyle w:val="s0"/>
          <w:color w:val="auto"/>
          <w:sz w:val="24"/>
          <w:szCs w:val="24"/>
        </w:rPr>
      </w:pPr>
      <w:r w:rsidRPr="005E7118">
        <w:rPr>
          <w:rStyle w:val="s0"/>
          <w:color w:val="auto"/>
          <w:sz w:val="24"/>
          <w:szCs w:val="24"/>
        </w:rPr>
        <w:t>  </w:t>
      </w:r>
      <w:r w:rsidR="001D4DA1" w:rsidRPr="005E7118">
        <w:rPr>
          <w:rStyle w:val="s0"/>
          <w:color w:val="auto"/>
          <w:sz w:val="24"/>
          <w:szCs w:val="24"/>
        </w:rPr>
        <w:t>-</w:t>
      </w:r>
      <w:r w:rsidR="00A37E28" w:rsidRPr="005E7118">
        <w:rPr>
          <w:rStyle w:val="s0"/>
          <w:color w:val="auto"/>
          <w:sz w:val="24"/>
          <w:szCs w:val="24"/>
        </w:rPr>
        <w:t xml:space="preserve"> победитель уклонился от заключения договора закупа после признания победителем тендера;</w:t>
      </w:r>
    </w:p>
    <w:p w:rsidR="004466C6" w:rsidRPr="005E7118" w:rsidRDefault="004D3853" w:rsidP="00641CC4">
      <w:pPr>
        <w:ind w:left="567" w:right="141" w:hanging="425"/>
        <w:jc w:val="both"/>
        <w:rPr>
          <w:rStyle w:val="s0"/>
          <w:color w:val="auto"/>
          <w:sz w:val="24"/>
          <w:szCs w:val="24"/>
        </w:rPr>
      </w:pPr>
      <w:r w:rsidRPr="005E7118">
        <w:rPr>
          <w:rStyle w:val="s0"/>
          <w:color w:val="auto"/>
          <w:sz w:val="24"/>
          <w:szCs w:val="24"/>
        </w:rPr>
        <w:t> </w:t>
      </w:r>
      <w:r w:rsidR="001D4DA1" w:rsidRPr="005E7118">
        <w:rPr>
          <w:rStyle w:val="s0"/>
          <w:color w:val="auto"/>
          <w:sz w:val="24"/>
          <w:szCs w:val="24"/>
        </w:rPr>
        <w:t>-</w:t>
      </w:r>
      <w:proofErr w:type="gramStart"/>
      <w:r w:rsidR="00A37E28" w:rsidRPr="005E7118">
        <w:rPr>
          <w:rStyle w:val="s0"/>
          <w:color w:val="auto"/>
          <w:sz w:val="24"/>
          <w:szCs w:val="24"/>
        </w:rPr>
        <w:t>признан</w:t>
      </w:r>
      <w:proofErr w:type="gramEnd"/>
      <w:r w:rsidR="00A37E28" w:rsidRPr="005E7118">
        <w:rPr>
          <w:rStyle w:val="s0"/>
          <w:color w:val="auto"/>
          <w:sz w:val="24"/>
          <w:szCs w:val="24"/>
        </w:rPr>
        <w:t xml:space="preserve"> победителем и не внес либо несвоевременно внес гарантийное обеспечение договора закупа.</w:t>
      </w:r>
    </w:p>
    <w:bookmarkEnd w:id="1"/>
    <w:p w:rsidR="00655CF0" w:rsidRPr="005E7118" w:rsidRDefault="00655CF0" w:rsidP="003F7264">
      <w:pPr>
        <w:pStyle w:val="ac"/>
        <w:numPr>
          <w:ilvl w:val="0"/>
          <w:numId w:val="7"/>
        </w:numPr>
        <w:ind w:right="141"/>
        <w:jc w:val="both"/>
        <w:rPr>
          <w:b/>
          <w:color w:val="auto"/>
          <w:sz w:val="24"/>
          <w:szCs w:val="24"/>
        </w:rPr>
      </w:pPr>
      <w:r w:rsidRPr="005E7118">
        <w:rPr>
          <w:rStyle w:val="s0"/>
          <w:b/>
          <w:color w:val="auto"/>
          <w:sz w:val="24"/>
          <w:szCs w:val="24"/>
        </w:rPr>
        <w:t>В</w:t>
      </w:r>
      <w:r w:rsidRPr="005E7118">
        <w:rPr>
          <w:b/>
          <w:color w:val="auto"/>
          <w:sz w:val="24"/>
          <w:szCs w:val="24"/>
        </w:rPr>
        <w:t>озможность и порядок отзыва тендерной заявки</w:t>
      </w:r>
      <w:r w:rsidRPr="005E7118">
        <w:rPr>
          <w:rStyle w:val="s0"/>
          <w:b/>
          <w:color w:val="auto"/>
          <w:sz w:val="24"/>
          <w:szCs w:val="24"/>
        </w:rPr>
        <w:t>:</w:t>
      </w:r>
    </w:p>
    <w:p w:rsidR="00655CF0" w:rsidRPr="005E7118" w:rsidRDefault="00655CF0" w:rsidP="00852AFF">
      <w:pPr>
        <w:ind w:left="284" w:right="141"/>
        <w:jc w:val="both"/>
        <w:rPr>
          <w:rFonts w:eastAsia="MS Mincho"/>
          <w:color w:val="auto"/>
          <w:sz w:val="24"/>
          <w:szCs w:val="24"/>
          <w:lang w:eastAsia="ja-JP"/>
        </w:rPr>
      </w:pPr>
      <w:r w:rsidRPr="005E7118">
        <w:rPr>
          <w:rFonts w:eastAsia="MS Mincho"/>
          <w:color w:val="auto"/>
          <w:sz w:val="24"/>
          <w:szCs w:val="24"/>
          <w:lang w:eastAsia="ja-JP"/>
        </w:rPr>
        <w:t>1) Потенциальный поставщик при необходимости отзывает заявку в письменной форме до истечения окончательного срока приема заявок.</w:t>
      </w:r>
    </w:p>
    <w:p w:rsidR="00090E24" w:rsidRPr="005E7118" w:rsidRDefault="00090E24" w:rsidP="00852AFF">
      <w:pPr>
        <w:ind w:left="284" w:right="141"/>
        <w:jc w:val="both"/>
        <w:rPr>
          <w:color w:val="auto"/>
          <w:sz w:val="24"/>
          <w:szCs w:val="24"/>
        </w:rPr>
      </w:pPr>
      <w:r w:rsidRPr="005E7118">
        <w:rPr>
          <w:rFonts w:eastAsia="MS Mincho"/>
          <w:color w:val="auto"/>
          <w:sz w:val="24"/>
          <w:szCs w:val="24"/>
          <w:lang w:eastAsia="ja-JP"/>
        </w:rPr>
        <w:t xml:space="preserve">2) </w:t>
      </w:r>
      <w:r w:rsidRPr="005E7118">
        <w:rPr>
          <w:color w:val="auto"/>
          <w:sz w:val="24"/>
          <w:szCs w:val="24"/>
        </w:rPr>
        <w:t>Не допускается внесение изменений в тендерные заявки после истечения срока представления тендерных заявок.</w:t>
      </w:r>
    </w:p>
    <w:p w:rsidR="007C5CA2" w:rsidRPr="005E7118" w:rsidRDefault="007C5CA2" w:rsidP="00852AFF">
      <w:pPr>
        <w:ind w:left="284" w:right="141"/>
        <w:jc w:val="both"/>
        <w:rPr>
          <w:color w:val="auto"/>
          <w:sz w:val="24"/>
          <w:szCs w:val="24"/>
        </w:rPr>
      </w:pPr>
    </w:p>
    <w:p w:rsidR="00F82411" w:rsidRPr="005E7118" w:rsidRDefault="00F82411" w:rsidP="003F7264">
      <w:pPr>
        <w:pStyle w:val="ac"/>
        <w:numPr>
          <w:ilvl w:val="0"/>
          <w:numId w:val="7"/>
        </w:numPr>
        <w:rPr>
          <w:rStyle w:val="s0"/>
          <w:b/>
          <w:color w:val="auto"/>
          <w:sz w:val="24"/>
          <w:szCs w:val="24"/>
        </w:rPr>
      </w:pPr>
      <w:r w:rsidRPr="005E7118">
        <w:rPr>
          <w:b/>
          <w:color w:val="auto"/>
          <w:sz w:val="24"/>
          <w:szCs w:val="24"/>
          <w:u w:val="single"/>
        </w:rPr>
        <w:t xml:space="preserve">Место и окончательный срок приема тендерных </w:t>
      </w:r>
      <w:proofErr w:type="gramStart"/>
      <w:r w:rsidRPr="005E7118">
        <w:rPr>
          <w:b/>
          <w:color w:val="auto"/>
          <w:sz w:val="24"/>
          <w:szCs w:val="24"/>
          <w:u w:val="single"/>
        </w:rPr>
        <w:t>заявок</w:t>
      </w:r>
      <w:proofErr w:type="gramEnd"/>
      <w:r w:rsidRPr="005E7118">
        <w:rPr>
          <w:b/>
          <w:color w:val="auto"/>
          <w:sz w:val="24"/>
          <w:szCs w:val="24"/>
          <w:u w:val="single"/>
        </w:rPr>
        <w:t xml:space="preserve"> и срок их действия</w:t>
      </w:r>
      <w:r w:rsidRPr="005E7118">
        <w:rPr>
          <w:rStyle w:val="s0"/>
          <w:b/>
          <w:color w:val="auto"/>
          <w:sz w:val="24"/>
          <w:szCs w:val="24"/>
        </w:rPr>
        <w:t>:</w:t>
      </w:r>
    </w:p>
    <w:p w:rsidR="00AF41E9" w:rsidRPr="00322EF7" w:rsidRDefault="00F82411" w:rsidP="007C5CA2">
      <w:pPr>
        <w:pStyle w:val="afd"/>
        <w:numPr>
          <w:ilvl w:val="1"/>
          <w:numId w:val="7"/>
        </w:numPr>
        <w:spacing w:before="0" w:beforeAutospacing="0" w:after="0" w:afterAutospacing="0"/>
        <w:ind w:left="709" w:hanging="567"/>
        <w:jc w:val="both"/>
        <w:rPr>
          <w:b/>
        </w:rPr>
      </w:pPr>
      <w:proofErr w:type="gramStart"/>
      <w:r w:rsidRPr="005E7118">
        <w:t>Потенциальный поставщик, изъявивший желание участвовать в тендере, до истечения окончательного срока приема тендерных заявок представляет заказчику</w:t>
      </w:r>
      <w:r w:rsidR="001B0057" w:rsidRPr="005E7118">
        <w:t xml:space="preserve"> или организатору закупа</w:t>
      </w:r>
      <w:r w:rsidRPr="005E7118">
        <w:t xml:space="preserve"> в запечатанном виде тендерную заявку</w:t>
      </w:r>
      <w:r w:rsidR="001B0057" w:rsidRPr="005E7118">
        <w:t>, составленную в соответствии с положениями тендерной документации,</w:t>
      </w:r>
      <w:r w:rsidRPr="005E7118">
        <w:t xml:space="preserve"> по адресу: </w:t>
      </w:r>
      <w:r w:rsidRPr="005E7118">
        <w:rPr>
          <w:lang w:val="kk-KZ"/>
        </w:rPr>
        <w:t>0500</w:t>
      </w:r>
      <w:r w:rsidR="002E552E" w:rsidRPr="002E552E">
        <w:t>4</w:t>
      </w:r>
      <w:r w:rsidRPr="005E7118">
        <w:rPr>
          <w:lang w:val="kk-KZ"/>
        </w:rPr>
        <w:t>9</w:t>
      </w:r>
      <w:r w:rsidRPr="005E7118">
        <w:t xml:space="preserve"> РК, г. </w:t>
      </w:r>
      <w:proofErr w:type="spellStart"/>
      <w:r w:rsidRPr="005E7118">
        <w:t>Алматы</w:t>
      </w:r>
      <w:proofErr w:type="spellEnd"/>
      <w:r w:rsidRPr="005E7118">
        <w:t xml:space="preserve">, </w:t>
      </w:r>
      <w:r w:rsidR="00322EF7">
        <w:rPr>
          <w:lang w:val="kk-KZ"/>
        </w:rPr>
        <w:t xml:space="preserve"> мкр Жулдыз 1 дом 5В</w:t>
      </w:r>
      <w:r w:rsidRPr="00322EF7">
        <w:t>, 4 этаж, 4</w:t>
      </w:r>
      <w:r w:rsidR="00322EF7" w:rsidRPr="00322EF7">
        <w:t>1</w:t>
      </w:r>
      <w:r w:rsidR="00322EF7" w:rsidRPr="00322EF7">
        <w:rPr>
          <w:lang w:val="kk-KZ"/>
        </w:rPr>
        <w:t>3</w:t>
      </w:r>
      <w:r w:rsidR="00B338EA" w:rsidRPr="00322EF7">
        <w:t xml:space="preserve"> </w:t>
      </w:r>
      <w:r w:rsidRPr="00322EF7">
        <w:t xml:space="preserve">кабинет, </w:t>
      </w:r>
      <w:r w:rsidRPr="00322EF7">
        <w:rPr>
          <w:b/>
          <w:u w:val="single"/>
        </w:rPr>
        <w:t xml:space="preserve">в срок до </w:t>
      </w:r>
      <w:r w:rsidR="00B338EA" w:rsidRPr="00322EF7">
        <w:rPr>
          <w:b/>
          <w:u w:val="single"/>
        </w:rPr>
        <w:t>09</w:t>
      </w:r>
      <w:r w:rsidR="00322EF7" w:rsidRPr="00322EF7">
        <w:rPr>
          <w:b/>
          <w:u w:val="single"/>
          <w:lang w:val="kk-KZ"/>
        </w:rPr>
        <w:t xml:space="preserve"> </w:t>
      </w:r>
      <w:r w:rsidRPr="00322EF7">
        <w:rPr>
          <w:b/>
          <w:u w:val="single"/>
        </w:rPr>
        <w:t xml:space="preserve">часов </w:t>
      </w:r>
      <w:r w:rsidR="00853461" w:rsidRPr="00322EF7">
        <w:rPr>
          <w:b/>
          <w:u w:val="single"/>
        </w:rPr>
        <w:t>0</w:t>
      </w:r>
      <w:r w:rsidR="00E317D7" w:rsidRPr="00322EF7">
        <w:rPr>
          <w:b/>
          <w:u w:val="single"/>
        </w:rPr>
        <w:t>0</w:t>
      </w:r>
      <w:r w:rsidRPr="00322EF7">
        <w:rPr>
          <w:b/>
          <w:u w:val="single"/>
        </w:rPr>
        <w:t xml:space="preserve"> минут «</w:t>
      </w:r>
      <w:r w:rsidR="002E552E" w:rsidRPr="00322EF7">
        <w:rPr>
          <w:b/>
          <w:u w:val="single"/>
        </w:rPr>
        <w:t>13</w:t>
      </w:r>
      <w:r w:rsidRPr="00322EF7">
        <w:rPr>
          <w:b/>
          <w:u w:val="single"/>
        </w:rPr>
        <w:t>»</w:t>
      </w:r>
      <w:r w:rsidR="00322EF7" w:rsidRPr="00322EF7">
        <w:rPr>
          <w:b/>
          <w:u w:val="single"/>
          <w:lang w:val="kk-KZ"/>
        </w:rPr>
        <w:t xml:space="preserve"> </w:t>
      </w:r>
      <w:r w:rsidR="002E552E" w:rsidRPr="00322EF7">
        <w:rPr>
          <w:b/>
          <w:u w:val="single"/>
        </w:rPr>
        <w:t>июля</w:t>
      </w:r>
      <w:r w:rsidR="00322EF7" w:rsidRPr="00322EF7">
        <w:rPr>
          <w:b/>
          <w:u w:val="single"/>
          <w:lang w:val="kk-KZ"/>
        </w:rPr>
        <w:t xml:space="preserve"> </w:t>
      </w:r>
      <w:r w:rsidRPr="00322EF7">
        <w:rPr>
          <w:b/>
          <w:u w:val="single"/>
        </w:rPr>
        <w:t>20</w:t>
      </w:r>
      <w:r w:rsidR="00853461" w:rsidRPr="00322EF7">
        <w:rPr>
          <w:b/>
          <w:u w:val="single"/>
        </w:rPr>
        <w:t>20</w:t>
      </w:r>
      <w:r w:rsidRPr="00322EF7">
        <w:rPr>
          <w:b/>
          <w:u w:val="single"/>
        </w:rPr>
        <w:t xml:space="preserve"> года включительно</w:t>
      </w:r>
      <w:r w:rsidRPr="00322EF7">
        <w:t>.</w:t>
      </w:r>
      <w:proofErr w:type="gramEnd"/>
    </w:p>
    <w:p w:rsidR="00AF41E9" w:rsidRPr="005E7118" w:rsidRDefault="00F82411" w:rsidP="007C5CA2">
      <w:pPr>
        <w:pStyle w:val="afd"/>
        <w:numPr>
          <w:ilvl w:val="1"/>
          <w:numId w:val="7"/>
        </w:numPr>
        <w:spacing w:before="0" w:beforeAutospacing="0" w:after="0" w:afterAutospacing="0"/>
        <w:ind w:left="709" w:hanging="567"/>
        <w:jc w:val="both"/>
        <w:rPr>
          <w:b/>
        </w:rPr>
      </w:pPr>
      <w:r w:rsidRPr="005E7118">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82411" w:rsidRPr="005E7118" w:rsidRDefault="00F82411" w:rsidP="007C5CA2">
      <w:pPr>
        <w:pStyle w:val="afd"/>
        <w:numPr>
          <w:ilvl w:val="1"/>
          <w:numId w:val="7"/>
        </w:numPr>
        <w:spacing w:before="0" w:beforeAutospacing="0" w:after="0" w:afterAutospacing="0"/>
        <w:ind w:left="709" w:hanging="567"/>
        <w:jc w:val="both"/>
        <w:rPr>
          <w:b/>
        </w:rPr>
      </w:pPr>
      <w:r w:rsidRPr="005E7118">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7C5CA2" w:rsidRPr="005E7118" w:rsidRDefault="007C5CA2" w:rsidP="007C5CA2">
      <w:pPr>
        <w:pStyle w:val="afd"/>
        <w:spacing w:before="0" w:beforeAutospacing="0" w:after="0" w:afterAutospacing="0"/>
        <w:ind w:left="709"/>
        <w:jc w:val="both"/>
        <w:rPr>
          <w:b/>
        </w:rPr>
      </w:pPr>
    </w:p>
    <w:p w:rsidR="00C046BC" w:rsidRPr="005E7118" w:rsidRDefault="00C046BC" w:rsidP="003F7264">
      <w:pPr>
        <w:pStyle w:val="ac"/>
        <w:numPr>
          <w:ilvl w:val="0"/>
          <w:numId w:val="7"/>
        </w:numPr>
        <w:ind w:right="141"/>
        <w:rPr>
          <w:b/>
          <w:color w:val="auto"/>
          <w:sz w:val="24"/>
          <w:szCs w:val="24"/>
        </w:rPr>
      </w:pPr>
      <w:r w:rsidRPr="005E7118">
        <w:rPr>
          <w:rStyle w:val="s0"/>
          <w:b/>
          <w:color w:val="auto"/>
          <w:sz w:val="24"/>
          <w:szCs w:val="24"/>
        </w:rPr>
        <w:t>Ф</w:t>
      </w:r>
      <w:r w:rsidRPr="005E7118">
        <w:rPr>
          <w:b/>
          <w:color w:val="auto"/>
          <w:sz w:val="24"/>
          <w:szCs w:val="24"/>
        </w:rPr>
        <w:t>ормы обращения потенциальных поставщиков за разъяснениями по содержанию тендерной документации, порядок проведения встречи с ними:</w:t>
      </w:r>
    </w:p>
    <w:p w:rsidR="00146C52" w:rsidRPr="005E7118" w:rsidRDefault="00C046BC" w:rsidP="00852AFF">
      <w:pPr>
        <w:ind w:left="284" w:right="141"/>
        <w:jc w:val="both"/>
        <w:rPr>
          <w:rFonts w:eastAsia="MS Mincho"/>
          <w:color w:val="auto"/>
          <w:sz w:val="24"/>
          <w:szCs w:val="24"/>
          <w:lang w:eastAsia="ja-JP"/>
        </w:rPr>
      </w:pPr>
      <w:proofErr w:type="gramStart"/>
      <w:r w:rsidRPr="005E7118">
        <w:rPr>
          <w:rFonts w:eastAsia="MS Mincho"/>
          <w:color w:val="auto"/>
          <w:sz w:val="24"/>
          <w:szCs w:val="24"/>
          <w:lang w:eastAsia="ja-JP"/>
        </w:rPr>
        <w:t xml:space="preserve">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w:t>
      </w:r>
      <w:r w:rsidRPr="005E7118">
        <w:rPr>
          <w:rFonts w:eastAsia="MS Mincho"/>
          <w:color w:val="auto"/>
          <w:sz w:val="24"/>
          <w:szCs w:val="24"/>
          <w:lang w:eastAsia="ja-JP"/>
        </w:rPr>
        <w:lastRenderedPageBreak/>
        <w:t>направляемое всем потенциальным поставщикам, получившим тендерную документацию, на дату поступления запроса без указания автора</w:t>
      </w:r>
      <w:proofErr w:type="gramEnd"/>
      <w:r w:rsidRPr="005E7118">
        <w:rPr>
          <w:rFonts w:eastAsia="MS Mincho"/>
          <w:color w:val="auto"/>
          <w:sz w:val="24"/>
          <w:szCs w:val="24"/>
          <w:lang w:eastAsia="ja-JP"/>
        </w:rPr>
        <w:t xml:space="preserve"> запроса.</w:t>
      </w:r>
    </w:p>
    <w:p w:rsidR="00CC3762" w:rsidRPr="005E7118" w:rsidRDefault="00C046BC" w:rsidP="00CC3762">
      <w:pPr>
        <w:ind w:left="284"/>
        <w:jc w:val="both"/>
        <w:rPr>
          <w:color w:val="auto"/>
        </w:rPr>
      </w:pPr>
      <w:r w:rsidRPr="005E7118">
        <w:rPr>
          <w:rFonts w:eastAsia="MS Mincho"/>
          <w:color w:val="auto"/>
          <w:sz w:val="24"/>
          <w:szCs w:val="24"/>
          <w:lang w:eastAsia="ja-JP"/>
        </w:rPr>
        <w:t xml:space="preserve">2) </w:t>
      </w:r>
      <w:r w:rsidR="00CC3762" w:rsidRPr="005E7118">
        <w:rPr>
          <w:color w:val="auto"/>
          <w:sz w:val="24"/>
          <w:szCs w:val="24"/>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CC3762" w:rsidRPr="005E7118">
        <w:rPr>
          <w:color w:val="auto"/>
          <w:sz w:val="28"/>
        </w:rPr>
        <w:t>.</w:t>
      </w:r>
    </w:p>
    <w:p w:rsidR="007C0FB4" w:rsidRPr="005E7118" w:rsidRDefault="00C046BC" w:rsidP="007C0FB4">
      <w:pPr>
        <w:ind w:left="284"/>
        <w:jc w:val="both"/>
        <w:rPr>
          <w:color w:val="auto"/>
          <w:sz w:val="24"/>
          <w:szCs w:val="24"/>
        </w:rPr>
      </w:pPr>
      <w:r w:rsidRPr="005E7118">
        <w:rPr>
          <w:rFonts w:eastAsia="MS Mincho"/>
          <w:color w:val="auto"/>
          <w:sz w:val="24"/>
          <w:szCs w:val="24"/>
          <w:lang w:eastAsia="ja-JP"/>
        </w:rPr>
        <w:t xml:space="preserve">3) </w:t>
      </w:r>
      <w:r w:rsidR="007C0FB4" w:rsidRPr="005E7118">
        <w:rPr>
          <w:color w:val="auto"/>
          <w:sz w:val="24"/>
          <w:szCs w:val="24"/>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F82411" w:rsidRPr="005E7118" w:rsidRDefault="00F82411" w:rsidP="00F82411">
      <w:pPr>
        <w:ind w:left="284" w:right="141"/>
        <w:jc w:val="both"/>
        <w:rPr>
          <w:rFonts w:eastAsia="MS Mincho"/>
          <w:color w:val="auto"/>
          <w:sz w:val="24"/>
          <w:szCs w:val="24"/>
          <w:lang w:eastAsia="ja-JP"/>
        </w:rPr>
      </w:pPr>
    </w:p>
    <w:p w:rsidR="00F82411" w:rsidRPr="005E7118" w:rsidRDefault="00F82411" w:rsidP="007C5CA2">
      <w:pPr>
        <w:pStyle w:val="ac"/>
        <w:numPr>
          <w:ilvl w:val="0"/>
          <w:numId w:val="7"/>
        </w:numPr>
        <w:ind w:left="567" w:hanging="567"/>
        <w:jc w:val="both"/>
        <w:rPr>
          <w:b/>
          <w:color w:val="auto"/>
          <w:sz w:val="24"/>
          <w:szCs w:val="24"/>
        </w:rPr>
      </w:pPr>
      <w:r w:rsidRPr="005E7118">
        <w:rPr>
          <w:rStyle w:val="s0"/>
          <w:b/>
          <w:color w:val="auto"/>
          <w:sz w:val="24"/>
          <w:szCs w:val="24"/>
        </w:rPr>
        <w:t>Место, дата, время и процедура вскрытия конвертов с тендерными заявками:</w:t>
      </w:r>
    </w:p>
    <w:p w:rsidR="00F82411" w:rsidRPr="005E7118" w:rsidRDefault="00F82411" w:rsidP="007C5CA2">
      <w:pPr>
        <w:spacing w:line="276" w:lineRule="auto"/>
        <w:ind w:left="567" w:hanging="567"/>
        <w:jc w:val="both"/>
        <w:rPr>
          <w:color w:val="auto"/>
          <w:sz w:val="24"/>
          <w:szCs w:val="24"/>
        </w:rPr>
      </w:pPr>
      <w:r w:rsidRPr="005E7118">
        <w:rPr>
          <w:rStyle w:val="s0"/>
          <w:color w:val="auto"/>
          <w:sz w:val="24"/>
          <w:szCs w:val="24"/>
        </w:rPr>
        <w:t xml:space="preserve">1) </w:t>
      </w:r>
      <w:r w:rsidRPr="005E7118">
        <w:rPr>
          <w:color w:val="auto"/>
          <w:sz w:val="24"/>
          <w:szCs w:val="24"/>
        </w:rPr>
        <w:t>Конверты с тендерными заявками будут вскрываться</w:t>
      </w:r>
      <w:r w:rsidR="00322EF7">
        <w:rPr>
          <w:color w:val="auto"/>
          <w:sz w:val="24"/>
          <w:szCs w:val="24"/>
          <w:lang w:val="kk-KZ"/>
        </w:rPr>
        <w:t xml:space="preserve"> </w:t>
      </w:r>
      <w:r w:rsidRPr="00CE1BC5">
        <w:rPr>
          <w:color w:val="auto"/>
          <w:sz w:val="24"/>
          <w:szCs w:val="24"/>
        </w:rPr>
        <w:t xml:space="preserve">в </w:t>
      </w:r>
      <w:r w:rsidR="0021496C" w:rsidRPr="00322EF7">
        <w:rPr>
          <w:b/>
          <w:color w:val="auto"/>
          <w:sz w:val="24"/>
          <w:szCs w:val="24"/>
          <w:u w:val="single"/>
        </w:rPr>
        <w:t>11</w:t>
      </w:r>
      <w:r w:rsidRPr="00322EF7">
        <w:rPr>
          <w:b/>
          <w:color w:val="auto"/>
          <w:sz w:val="24"/>
          <w:szCs w:val="24"/>
          <w:u w:val="single"/>
        </w:rPr>
        <w:t xml:space="preserve"> часов </w:t>
      </w:r>
      <w:r w:rsidRPr="00322EF7">
        <w:rPr>
          <w:b/>
          <w:color w:val="auto"/>
          <w:sz w:val="24"/>
          <w:szCs w:val="24"/>
          <w:u w:val="single"/>
          <w:lang w:val="kk-KZ"/>
        </w:rPr>
        <w:t>0</w:t>
      </w:r>
      <w:r w:rsidRPr="00322EF7">
        <w:rPr>
          <w:b/>
          <w:color w:val="auto"/>
          <w:sz w:val="24"/>
          <w:szCs w:val="24"/>
          <w:u w:val="single"/>
        </w:rPr>
        <w:t>0 минут «</w:t>
      </w:r>
      <w:r w:rsidR="0021496C" w:rsidRPr="00322EF7">
        <w:rPr>
          <w:b/>
          <w:color w:val="auto"/>
          <w:sz w:val="24"/>
          <w:szCs w:val="24"/>
          <w:u w:val="single"/>
          <w:lang w:val="kk-KZ"/>
        </w:rPr>
        <w:t>13</w:t>
      </w:r>
      <w:r w:rsidRPr="00322EF7">
        <w:rPr>
          <w:b/>
          <w:color w:val="auto"/>
          <w:sz w:val="24"/>
          <w:szCs w:val="24"/>
          <w:u w:val="single"/>
        </w:rPr>
        <w:t>»</w:t>
      </w:r>
      <w:r w:rsidR="0021496C" w:rsidRPr="00322EF7">
        <w:rPr>
          <w:b/>
          <w:color w:val="auto"/>
          <w:sz w:val="24"/>
          <w:szCs w:val="24"/>
          <w:u w:val="single"/>
        </w:rPr>
        <w:t xml:space="preserve">июля </w:t>
      </w:r>
      <w:r w:rsidRPr="00322EF7">
        <w:rPr>
          <w:b/>
          <w:color w:val="auto"/>
          <w:sz w:val="24"/>
          <w:szCs w:val="24"/>
          <w:u w:val="single"/>
        </w:rPr>
        <w:t>20</w:t>
      </w:r>
      <w:r w:rsidR="00370095" w:rsidRPr="00322EF7">
        <w:rPr>
          <w:b/>
          <w:color w:val="auto"/>
          <w:sz w:val="24"/>
          <w:szCs w:val="24"/>
          <w:u w:val="single"/>
          <w:lang w:val="kk-KZ"/>
        </w:rPr>
        <w:t>20</w:t>
      </w:r>
      <w:r w:rsidR="00322EF7" w:rsidRPr="00322EF7">
        <w:rPr>
          <w:b/>
          <w:color w:val="auto"/>
          <w:sz w:val="24"/>
          <w:szCs w:val="24"/>
          <w:u w:val="single"/>
          <w:lang w:val="kk-KZ"/>
        </w:rPr>
        <w:t xml:space="preserve"> </w:t>
      </w:r>
      <w:r w:rsidRPr="00322EF7">
        <w:rPr>
          <w:b/>
          <w:color w:val="auto"/>
          <w:sz w:val="24"/>
          <w:szCs w:val="24"/>
        </w:rPr>
        <w:t>года</w:t>
      </w:r>
      <w:r w:rsidRPr="005E7118">
        <w:rPr>
          <w:color w:val="auto"/>
          <w:sz w:val="24"/>
          <w:szCs w:val="24"/>
        </w:rPr>
        <w:t xml:space="preserve"> по следующему адресу</w:t>
      </w:r>
      <w:r w:rsidR="00322EF7">
        <w:rPr>
          <w:color w:val="auto"/>
          <w:sz w:val="24"/>
          <w:szCs w:val="24"/>
          <w:lang w:val="kk-KZ"/>
        </w:rPr>
        <w:t xml:space="preserve"> </w:t>
      </w:r>
      <w:proofErr w:type="gramStart"/>
      <w:r w:rsidR="00E317D7" w:rsidRPr="005E7118">
        <w:rPr>
          <w:color w:val="auto"/>
          <w:sz w:val="24"/>
          <w:szCs w:val="24"/>
        </w:rPr>
        <w:t>г</w:t>
      </w:r>
      <w:proofErr w:type="gramEnd"/>
      <w:r w:rsidR="00E317D7" w:rsidRPr="005E7118">
        <w:rPr>
          <w:color w:val="auto"/>
          <w:sz w:val="24"/>
          <w:szCs w:val="24"/>
        </w:rPr>
        <w:t xml:space="preserve">. </w:t>
      </w:r>
      <w:proofErr w:type="spellStart"/>
      <w:r w:rsidR="00E317D7" w:rsidRPr="005E7118">
        <w:rPr>
          <w:color w:val="auto"/>
          <w:sz w:val="24"/>
          <w:szCs w:val="24"/>
        </w:rPr>
        <w:t>Алматы</w:t>
      </w:r>
      <w:proofErr w:type="spellEnd"/>
      <w:r w:rsidR="00E317D7" w:rsidRPr="005E7118">
        <w:rPr>
          <w:color w:val="auto"/>
          <w:sz w:val="24"/>
          <w:szCs w:val="24"/>
        </w:rPr>
        <w:t xml:space="preserve">, </w:t>
      </w:r>
      <w:proofErr w:type="spellStart"/>
      <w:r w:rsidR="0021496C">
        <w:rPr>
          <w:color w:val="auto"/>
          <w:sz w:val="24"/>
          <w:szCs w:val="24"/>
        </w:rPr>
        <w:t>мкр</w:t>
      </w:r>
      <w:proofErr w:type="spellEnd"/>
      <w:r w:rsidR="0021496C">
        <w:rPr>
          <w:color w:val="auto"/>
          <w:sz w:val="24"/>
          <w:szCs w:val="24"/>
        </w:rPr>
        <w:t xml:space="preserve"> Жулдыз 1</w:t>
      </w:r>
      <w:r w:rsidRPr="005E7118">
        <w:rPr>
          <w:color w:val="auto"/>
          <w:sz w:val="24"/>
          <w:szCs w:val="24"/>
        </w:rPr>
        <w:t xml:space="preserve">, </w:t>
      </w:r>
      <w:r w:rsidR="0021496C">
        <w:rPr>
          <w:color w:val="auto"/>
          <w:sz w:val="24"/>
          <w:szCs w:val="24"/>
        </w:rPr>
        <w:t>дом 5В четвертый этаж, 413</w:t>
      </w:r>
      <w:r w:rsidRPr="005E7118">
        <w:rPr>
          <w:color w:val="auto"/>
          <w:sz w:val="24"/>
          <w:szCs w:val="24"/>
        </w:rPr>
        <w:t xml:space="preserve"> кабинет.</w:t>
      </w:r>
    </w:p>
    <w:p w:rsidR="00F82411" w:rsidRPr="005E7118" w:rsidRDefault="00F82411" w:rsidP="007C5CA2">
      <w:pPr>
        <w:spacing w:line="276" w:lineRule="auto"/>
        <w:ind w:left="567" w:hanging="567"/>
        <w:jc w:val="both"/>
        <w:rPr>
          <w:color w:val="auto"/>
          <w:sz w:val="24"/>
          <w:szCs w:val="24"/>
        </w:rPr>
      </w:pPr>
      <w:r w:rsidRPr="005E7118">
        <w:rPr>
          <w:color w:val="auto"/>
          <w:sz w:val="24"/>
          <w:szCs w:val="24"/>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F82411" w:rsidRPr="005E7118" w:rsidRDefault="00F82411" w:rsidP="007C5CA2">
      <w:pPr>
        <w:spacing w:line="276" w:lineRule="auto"/>
        <w:ind w:left="567" w:hanging="567"/>
        <w:jc w:val="both"/>
        <w:rPr>
          <w:rStyle w:val="s0"/>
          <w:color w:val="auto"/>
          <w:sz w:val="24"/>
          <w:szCs w:val="24"/>
        </w:rPr>
      </w:pPr>
      <w:bookmarkStart w:id="6" w:name="SUB5400"/>
      <w:bookmarkEnd w:id="6"/>
      <w:r w:rsidRPr="005E7118">
        <w:rPr>
          <w:rStyle w:val="s0"/>
          <w:color w:val="auto"/>
          <w:sz w:val="24"/>
          <w:szCs w:val="24"/>
        </w:rPr>
        <w:t>2)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F82411" w:rsidRPr="005E7118" w:rsidRDefault="00F82411" w:rsidP="003F7264">
      <w:pPr>
        <w:pStyle w:val="ac"/>
        <w:numPr>
          <w:ilvl w:val="0"/>
          <w:numId w:val="7"/>
        </w:numPr>
        <w:spacing w:line="276" w:lineRule="auto"/>
        <w:jc w:val="both"/>
        <w:rPr>
          <w:color w:val="auto"/>
          <w:sz w:val="24"/>
          <w:szCs w:val="24"/>
        </w:rPr>
      </w:pPr>
      <w:r w:rsidRPr="005E7118">
        <w:rPr>
          <w:b/>
          <w:color w:val="auto"/>
          <w:sz w:val="24"/>
          <w:szCs w:val="24"/>
        </w:rPr>
        <w:t>Процедура рассмотрения тендерных заявок</w:t>
      </w:r>
      <w:r w:rsidRPr="005E7118">
        <w:rPr>
          <w:rStyle w:val="s0"/>
          <w:b/>
          <w:color w:val="auto"/>
          <w:sz w:val="24"/>
          <w:szCs w:val="24"/>
        </w:rPr>
        <w:t>:</w:t>
      </w:r>
    </w:p>
    <w:p w:rsidR="008C0E41" w:rsidRPr="005E7118" w:rsidRDefault="00F82411" w:rsidP="00CB3CA2">
      <w:pPr>
        <w:pStyle w:val="ac"/>
        <w:numPr>
          <w:ilvl w:val="1"/>
          <w:numId w:val="7"/>
        </w:numPr>
        <w:tabs>
          <w:tab w:val="left" w:pos="426"/>
        </w:tabs>
        <w:ind w:left="426" w:hanging="425"/>
        <w:jc w:val="both"/>
        <w:rPr>
          <w:rStyle w:val="s0"/>
          <w:color w:val="auto"/>
          <w:sz w:val="24"/>
          <w:szCs w:val="24"/>
        </w:rPr>
      </w:pPr>
      <w:r w:rsidRPr="005E7118">
        <w:rPr>
          <w:rStyle w:val="s0"/>
          <w:color w:val="auto"/>
          <w:sz w:val="24"/>
          <w:szCs w:val="24"/>
        </w:rPr>
        <w:t>Тендерная комиссия осуществляет оценку и сопоставление тендерных заявок.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p w:rsidR="008C0E41" w:rsidRPr="005E7118" w:rsidRDefault="00F82411" w:rsidP="00CB3CA2">
      <w:pPr>
        <w:pStyle w:val="ac"/>
        <w:numPr>
          <w:ilvl w:val="1"/>
          <w:numId w:val="7"/>
        </w:numPr>
        <w:tabs>
          <w:tab w:val="left" w:pos="426"/>
        </w:tabs>
        <w:ind w:left="426" w:hanging="425"/>
        <w:jc w:val="both"/>
        <w:rPr>
          <w:rStyle w:val="s0"/>
          <w:color w:val="auto"/>
          <w:sz w:val="24"/>
          <w:szCs w:val="24"/>
        </w:rPr>
      </w:pPr>
      <w:proofErr w:type="gramStart"/>
      <w:r w:rsidRPr="005E7118">
        <w:rPr>
          <w:rStyle w:val="s0"/>
          <w:color w:val="auto"/>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roofErr w:type="gramEnd"/>
    </w:p>
    <w:p w:rsidR="0088254A" w:rsidRPr="005E7118" w:rsidRDefault="0088254A" w:rsidP="00CB3CA2">
      <w:pPr>
        <w:pStyle w:val="ac"/>
        <w:tabs>
          <w:tab w:val="left" w:pos="426"/>
        </w:tabs>
        <w:ind w:left="426" w:right="424" w:hanging="425"/>
        <w:jc w:val="both"/>
        <w:rPr>
          <w:rStyle w:val="s0"/>
          <w:color w:val="auto"/>
          <w:sz w:val="24"/>
          <w:szCs w:val="24"/>
        </w:rPr>
      </w:pPr>
    </w:p>
    <w:p w:rsidR="00F82411" w:rsidRPr="005E7118" w:rsidRDefault="00F82411" w:rsidP="003F7264">
      <w:pPr>
        <w:pStyle w:val="ac"/>
        <w:numPr>
          <w:ilvl w:val="0"/>
          <w:numId w:val="7"/>
        </w:numPr>
        <w:ind w:right="424"/>
        <w:jc w:val="both"/>
        <w:rPr>
          <w:color w:val="auto"/>
          <w:sz w:val="24"/>
          <w:szCs w:val="24"/>
        </w:rPr>
      </w:pPr>
      <w:r w:rsidRPr="005E7118">
        <w:rPr>
          <w:rStyle w:val="s0"/>
          <w:b/>
          <w:color w:val="auto"/>
          <w:sz w:val="24"/>
          <w:szCs w:val="24"/>
        </w:rPr>
        <w:t>Условия предоставления приоритета потенциальным поставщикам - отечественным товаропроизводителям:</w:t>
      </w:r>
    </w:p>
    <w:p w:rsidR="00F7647D" w:rsidRPr="005E7118" w:rsidRDefault="00F7647D" w:rsidP="00F7647D">
      <w:pPr>
        <w:pStyle w:val="ac"/>
        <w:numPr>
          <w:ilvl w:val="0"/>
          <w:numId w:val="12"/>
        </w:numPr>
        <w:ind w:left="284" w:hanging="284"/>
        <w:jc w:val="both"/>
        <w:rPr>
          <w:color w:val="auto"/>
          <w:sz w:val="24"/>
          <w:szCs w:val="24"/>
        </w:rPr>
      </w:pPr>
      <w:bookmarkStart w:id="7" w:name="z1769"/>
      <w:r w:rsidRPr="005E7118">
        <w:rPr>
          <w:color w:val="auto"/>
          <w:sz w:val="24"/>
          <w:szCs w:val="24"/>
        </w:rPr>
        <w:t>В случае</w:t>
      </w:r>
      <w:proofErr w:type="gramStart"/>
      <w:r w:rsidRPr="005E7118">
        <w:rPr>
          <w:color w:val="auto"/>
          <w:sz w:val="24"/>
          <w:szCs w:val="24"/>
        </w:rPr>
        <w:t>,</w:t>
      </w:r>
      <w:proofErr w:type="gramEnd"/>
      <w:r w:rsidRPr="005E7118">
        <w:rPr>
          <w:color w:val="auto"/>
          <w:sz w:val="24"/>
          <w:szCs w:val="24"/>
        </w:rPr>
        <w:t xml:space="preserve"> если в тендере (двухэтапном тендере) по лоту участвует один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ЕАЭС (согласно Решений Совета Евразийской экономической комиссии от 3 ноября 2016 года №78 и от 12 февраля 2016 года № 46), тендерная заявка которого соответствует требованиям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bookmarkStart w:id="8" w:name="z199"/>
    </w:p>
    <w:p w:rsidR="00F7647D" w:rsidRPr="005E7118" w:rsidRDefault="00F7647D" w:rsidP="00F7647D">
      <w:pPr>
        <w:pStyle w:val="ac"/>
        <w:numPr>
          <w:ilvl w:val="0"/>
          <w:numId w:val="12"/>
        </w:numPr>
        <w:ind w:left="284" w:hanging="284"/>
        <w:jc w:val="both"/>
        <w:rPr>
          <w:color w:val="auto"/>
          <w:sz w:val="24"/>
          <w:szCs w:val="24"/>
        </w:rPr>
      </w:pPr>
      <w:r w:rsidRPr="005E7118">
        <w:rPr>
          <w:color w:val="auto"/>
          <w:sz w:val="24"/>
          <w:szCs w:val="24"/>
        </w:rPr>
        <w:t>В случае</w:t>
      </w:r>
      <w:proofErr w:type="gramStart"/>
      <w:r w:rsidRPr="005E7118">
        <w:rPr>
          <w:color w:val="auto"/>
          <w:sz w:val="24"/>
          <w:szCs w:val="24"/>
        </w:rPr>
        <w:t>,</w:t>
      </w:r>
      <w:proofErr w:type="gramEnd"/>
      <w:r w:rsidRPr="005E7118">
        <w:rPr>
          <w:color w:val="auto"/>
          <w:sz w:val="24"/>
          <w:szCs w:val="24"/>
        </w:rPr>
        <w:t xml:space="preserve">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w:t>
      </w:r>
      <w:r w:rsidRPr="005E7118">
        <w:rPr>
          <w:color w:val="auto"/>
          <w:sz w:val="24"/>
          <w:szCs w:val="24"/>
        </w:rPr>
        <w:lastRenderedPageBreak/>
        <w:t xml:space="preserve">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тендерная </w:t>
      </w:r>
      <w:proofErr w:type="gramStart"/>
      <w:r w:rsidRPr="005E7118">
        <w:rPr>
          <w:color w:val="auto"/>
          <w:sz w:val="24"/>
          <w:szCs w:val="24"/>
        </w:rPr>
        <w:t>заявка</w:t>
      </w:r>
      <w:proofErr w:type="gramEnd"/>
      <w:r w:rsidRPr="005E7118">
        <w:rPr>
          <w:color w:val="auto"/>
          <w:sz w:val="24"/>
          <w:szCs w:val="24"/>
        </w:rPr>
        <w:t xml:space="preserve"> которого соответствует требованиям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bookmarkStart w:id="9" w:name="z200"/>
      <w:bookmarkEnd w:id="8"/>
    </w:p>
    <w:p w:rsidR="00F7647D" w:rsidRPr="005E7118" w:rsidRDefault="00F7647D" w:rsidP="00F7647D">
      <w:pPr>
        <w:pStyle w:val="ac"/>
        <w:numPr>
          <w:ilvl w:val="0"/>
          <w:numId w:val="12"/>
        </w:numPr>
        <w:ind w:left="284" w:hanging="284"/>
        <w:jc w:val="both"/>
        <w:rPr>
          <w:color w:val="auto"/>
          <w:sz w:val="24"/>
          <w:szCs w:val="24"/>
        </w:rPr>
      </w:pPr>
      <w:r w:rsidRPr="005E7118">
        <w:rPr>
          <w:color w:val="auto"/>
          <w:sz w:val="24"/>
          <w:szCs w:val="24"/>
        </w:rPr>
        <w:t xml:space="preserve">В случае, если в тендере (двухэтапном тендере) по лоту участвуют два и более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тендерные </w:t>
      </w:r>
      <w:proofErr w:type="gramStart"/>
      <w:r w:rsidRPr="005E7118">
        <w:rPr>
          <w:color w:val="auto"/>
          <w:sz w:val="24"/>
          <w:szCs w:val="24"/>
        </w:rPr>
        <w:t>заявки</w:t>
      </w:r>
      <w:proofErr w:type="gramEnd"/>
      <w:r w:rsidRPr="005E7118">
        <w:rPr>
          <w:color w:val="auto"/>
          <w:sz w:val="24"/>
          <w:szCs w:val="24"/>
        </w:rPr>
        <w:t xml:space="preserve"> которых соответствуют требованиям </w:t>
      </w:r>
      <w:proofErr w:type="gramStart"/>
      <w:r w:rsidRPr="005E7118">
        <w:rPr>
          <w:color w:val="auto"/>
          <w:sz w:val="24"/>
          <w:szCs w:val="24"/>
        </w:rPr>
        <w:t>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а тендерные заявки других потенциальных поставщиков (при ихналичии</w:t>
      </w:r>
      <w:proofErr w:type="gramEnd"/>
      <w:r w:rsidRPr="005E7118">
        <w:rPr>
          <w:color w:val="auto"/>
          <w:sz w:val="24"/>
          <w:szCs w:val="24"/>
        </w:rPr>
        <w:t>) отклоняются.</w:t>
      </w:r>
      <w:bookmarkStart w:id="10" w:name="z201"/>
      <w:bookmarkEnd w:id="9"/>
    </w:p>
    <w:p w:rsidR="00F7647D" w:rsidRPr="005E7118" w:rsidRDefault="00F7647D" w:rsidP="00F7647D">
      <w:pPr>
        <w:pStyle w:val="ac"/>
        <w:numPr>
          <w:ilvl w:val="0"/>
          <w:numId w:val="12"/>
        </w:numPr>
        <w:ind w:left="284" w:hanging="284"/>
        <w:jc w:val="both"/>
        <w:rPr>
          <w:color w:val="auto"/>
          <w:sz w:val="24"/>
          <w:szCs w:val="24"/>
        </w:rPr>
      </w:pPr>
      <w:r w:rsidRPr="005E7118">
        <w:rPr>
          <w:color w:val="auto"/>
          <w:sz w:val="24"/>
          <w:szCs w:val="24"/>
        </w:rPr>
        <w:t>Если в двухэтапном тендере подана одна тендерная заявка, соответствующая требованиям Правил, от потенциального поставщика, являющегося отечественным производителем, на лоты, предусматривающие заключение долгосрочного договора поставки, с ним заключается долгосрочный договор поставки без применения способа закупа из одного источника в соответствии с главой 21 Правил, предусматривающей особый порядок закупа.</w:t>
      </w:r>
      <w:bookmarkStart w:id="11" w:name="z202"/>
      <w:bookmarkEnd w:id="10"/>
    </w:p>
    <w:p w:rsidR="00F7647D" w:rsidRPr="005E7118" w:rsidRDefault="00F7647D" w:rsidP="00F7647D">
      <w:pPr>
        <w:pStyle w:val="ac"/>
        <w:numPr>
          <w:ilvl w:val="0"/>
          <w:numId w:val="12"/>
        </w:numPr>
        <w:ind w:left="284" w:hanging="284"/>
        <w:jc w:val="both"/>
        <w:rPr>
          <w:color w:val="auto"/>
          <w:sz w:val="24"/>
          <w:szCs w:val="24"/>
        </w:rPr>
      </w:pPr>
      <w:r w:rsidRPr="005E7118">
        <w:rPr>
          <w:color w:val="auto"/>
          <w:sz w:val="24"/>
          <w:szCs w:val="24"/>
        </w:rPr>
        <w:t>Статус отечественного производителя потенциального поставщика при проведении закупа подтверждается следующими документами:</w:t>
      </w:r>
    </w:p>
    <w:p w:rsidR="00F7647D" w:rsidRPr="005E7118" w:rsidRDefault="00F7647D" w:rsidP="00F7647D">
      <w:pPr>
        <w:pStyle w:val="ac"/>
        <w:numPr>
          <w:ilvl w:val="0"/>
          <w:numId w:val="15"/>
        </w:numPr>
        <w:jc w:val="both"/>
        <w:rPr>
          <w:color w:val="auto"/>
          <w:sz w:val="24"/>
          <w:szCs w:val="24"/>
        </w:rPr>
      </w:pPr>
      <w:bookmarkStart w:id="12" w:name="z203"/>
      <w:bookmarkEnd w:id="11"/>
      <w:r w:rsidRPr="005E7118">
        <w:rPr>
          <w:color w:val="auto"/>
          <w:sz w:val="24"/>
          <w:szCs w:val="24"/>
        </w:rPr>
        <w:t xml:space="preserve">разрешение (лицензия) на осуществление фармацевтической деятельности по производству лекарственных средств, медицинских изделий или медицинского изделия, полученное в соответствии с законодательством Республики Казахстан о разрешениях и уведомлениях; </w:t>
      </w:r>
      <w:bookmarkStart w:id="13" w:name="z204"/>
      <w:bookmarkEnd w:id="12"/>
    </w:p>
    <w:p w:rsidR="00F7647D" w:rsidRPr="005E7118" w:rsidRDefault="00F7647D" w:rsidP="00F7647D">
      <w:pPr>
        <w:pStyle w:val="ac"/>
        <w:numPr>
          <w:ilvl w:val="0"/>
          <w:numId w:val="15"/>
        </w:numPr>
        <w:jc w:val="both"/>
        <w:rPr>
          <w:color w:val="auto"/>
          <w:sz w:val="24"/>
          <w:szCs w:val="24"/>
        </w:rPr>
      </w:pPr>
      <w:r w:rsidRPr="005E7118">
        <w:rPr>
          <w:color w:val="auto"/>
          <w:sz w:val="24"/>
          <w:szCs w:val="24"/>
        </w:rPr>
        <w:t>регистрационное удостоверение на товар отечественного производителя, выданное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bookmarkEnd w:id="13"/>
    <w:p w:rsidR="00F7647D" w:rsidRPr="005E7118" w:rsidRDefault="00F7647D" w:rsidP="00F7647D">
      <w:pPr>
        <w:pStyle w:val="ac"/>
        <w:ind w:left="384"/>
        <w:jc w:val="both"/>
        <w:rPr>
          <w:color w:val="auto"/>
          <w:sz w:val="24"/>
          <w:szCs w:val="24"/>
        </w:rPr>
      </w:pPr>
      <w:r w:rsidRPr="005E7118">
        <w:rPr>
          <w:color w:val="auto"/>
          <w:sz w:val="24"/>
          <w:szCs w:val="24"/>
        </w:rPr>
        <w:t>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w:t>
      </w:r>
      <w:proofErr w:type="gramStart"/>
      <w:r w:rsidRPr="005E7118">
        <w:rPr>
          <w:color w:val="auto"/>
          <w:sz w:val="24"/>
          <w:szCs w:val="24"/>
        </w:rPr>
        <w:t>СТ</w:t>
      </w:r>
      <w:proofErr w:type="gramEnd"/>
      <w:r w:rsidRPr="005E7118">
        <w:rPr>
          <w:color w:val="auto"/>
          <w:sz w:val="24"/>
          <w:szCs w:val="24"/>
        </w:rPr>
        <w:t xml:space="preserve"> KZ".</w:t>
      </w:r>
    </w:p>
    <w:p w:rsidR="00F7647D" w:rsidRPr="005E7118" w:rsidRDefault="00F7647D" w:rsidP="00F7647D">
      <w:pPr>
        <w:pStyle w:val="ac"/>
        <w:numPr>
          <w:ilvl w:val="0"/>
          <w:numId w:val="12"/>
        </w:numPr>
        <w:ind w:left="426"/>
        <w:jc w:val="both"/>
        <w:rPr>
          <w:color w:val="auto"/>
          <w:sz w:val="24"/>
          <w:szCs w:val="24"/>
        </w:rPr>
      </w:pPr>
      <w:bookmarkStart w:id="14" w:name="z1767"/>
      <w:r w:rsidRPr="005E7118">
        <w:rPr>
          <w:color w:val="auto"/>
          <w:sz w:val="24"/>
          <w:szCs w:val="24"/>
        </w:rPr>
        <w:t>Статус производителя государств-членов Евразийского экономического союза, имеющего регистрационное удостоверение, соответствующее Правилам регистрации и экспертизы Евразийского экономического союза (</w:t>
      </w:r>
      <w:proofErr w:type="gramStart"/>
      <w:r w:rsidRPr="005E7118">
        <w:rPr>
          <w:color w:val="auto"/>
          <w:sz w:val="24"/>
          <w:szCs w:val="24"/>
        </w:rPr>
        <w:t>согласно Решений</w:t>
      </w:r>
      <w:proofErr w:type="gramEnd"/>
      <w:r w:rsidRPr="005E7118">
        <w:rPr>
          <w:color w:val="auto"/>
          <w:sz w:val="24"/>
          <w:szCs w:val="24"/>
        </w:rPr>
        <w:t xml:space="preserve"> Совета Евразийской экономической комиссии от 3 ноября 2016 года № 78 и от 12 февраля 2016 года № 46) потенциального поставщика при проведении закупа подтверждается следующими документами:</w:t>
      </w:r>
    </w:p>
    <w:p w:rsidR="00F7647D" w:rsidRPr="005E7118" w:rsidRDefault="00F7647D" w:rsidP="00F7647D">
      <w:pPr>
        <w:pStyle w:val="ac"/>
        <w:numPr>
          <w:ilvl w:val="0"/>
          <w:numId w:val="16"/>
        </w:numPr>
        <w:jc w:val="both"/>
        <w:rPr>
          <w:color w:val="auto"/>
          <w:sz w:val="24"/>
          <w:szCs w:val="24"/>
        </w:rPr>
      </w:pPr>
      <w:bookmarkStart w:id="15" w:name="z1768"/>
      <w:bookmarkEnd w:id="14"/>
      <w:r w:rsidRPr="005E7118">
        <w:rPr>
          <w:color w:val="auto"/>
          <w:sz w:val="24"/>
          <w:szCs w:val="24"/>
        </w:rPr>
        <w:t>разрешением (лицензией) на осуществление фармацевтической деятельности по производству лекарственных средств и медицинских изделий, полученное в соответствии с законодательством Республики Казахстан о разрешениях и уведомлениях;</w:t>
      </w:r>
      <w:bookmarkEnd w:id="15"/>
    </w:p>
    <w:p w:rsidR="00F7647D" w:rsidRPr="005E7118" w:rsidRDefault="00F7647D" w:rsidP="00F7647D">
      <w:pPr>
        <w:pStyle w:val="ac"/>
        <w:numPr>
          <w:ilvl w:val="0"/>
          <w:numId w:val="16"/>
        </w:numPr>
        <w:jc w:val="both"/>
        <w:rPr>
          <w:color w:val="auto"/>
          <w:sz w:val="24"/>
          <w:szCs w:val="24"/>
        </w:rPr>
      </w:pPr>
      <w:r w:rsidRPr="005E7118">
        <w:rPr>
          <w:color w:val="auto"/>
          <w:sz w:val="24"/>
          <w:szCs w:val="24"/>
        </w:rPr>
        <w:t>регистрационным удостоверением, соответствующим Правилам регистрации и экспертизы Евразийского экономического союза (</w:t>
      </w:r>
      <w:proofErr w:type="gramStart"/>
      <w:r w:rsidRPr="005E7118">
        <w:rPr>
          <w:color w:val="auto"/>
          <w:sz w:val="24"/>
          <w:szCs w:val="24"/>
        </w:rPr>
        <w:t>согласно Решений</w:t>
      </w:r>
      <w:proofErr w:type="gramEnd"/>
      <w:r w:rsidRPr="005E7118">
        <w:rPr>
          <w:color w:val="auto"/>
          <w:sz w:val="24"/>
          <w:szCs w:val="24"/>
        </w:rPr>
        <w:t xml:space="preserve"> Совета Евразийской экономической комиссии от 3 ноября 2016 года № 78 и от 12 февраля 2016 года № 46).</w:t>
      </w:r>
    </w:p>
    <w:p w:rsidR="00562982" w:rsidRPr="005E7118" w:rsidRDefault="00562982" w:rsidP="00562982">
      <w:pPr>
        <w:pStyle w:val="ac"/>
        <w:ind w:left="720"/>
        <w:jc w:val="both"/>
        <w:rPr>
          <w:color w:val="auto"/>
          <w:sz w:val="24"/>
          <w:szCs w:val="24"/>
        </w:rPr>
      </w:pPr>
    </w:p>
    <w:p w:rsidR="000D56C1" w:rsidRPr="005E7118" w:rsidRDefault="00277FE1" w:rsidP="000D56C1">
      <w:pPr>
        <w:rPr>
          <w:color w:val="auto"/>
          <w:sz w:val="24"/>
          <w:szCs w:val="24"/>
        </w:rPr>
      </w:pPr>
      <w:r w:rsidRPr="005E7118">
        <w:rPr>
          <w:b/>
          <w:color w:val="auto"/>
          <w:sz w:val="24"/>
          <w:szCs w:val="24"/>
        </w:rPr>
        <w:t xml:space="preserve">14.1. </w:t>
      </w:r>
      <w:r w:rsidR="000D56C1" w:rsidRPr="005E7118">
        <w:rPr>
          <w:b/>
          <w:color w:val="auto"/>
          <w:sz w:val="24"/>
          <w:szCs w:val="24"/>
        </w:rPr>
        <w:t>Поддержка предпринимательской инициативы</w:t>
      </w:r>
    </w:p>
    <w:p w:rsidR="000D56C1" w:rsidRPr="005E7118" w:rsidRDefault="000D56C1" w:rsidP="00277FE1">
      <w:pPr>
        <w:pStyle w:val="ac"/>
        <w:numPr>
          <w:ilvl w:val="0"/>
          <w:numId w:val="17"/>
        </w:numPr>
        <w:jc w:val="both"/>
        <w:rPr>
          <w:color w:val="auto"/>
          <w:sz w:val="24"/>
          <w:szCs w:val="24"/>
        </w:rPr>
      </w:pPr>
      <w:bookmarkStart w:id="16" w:name="z207"/>
      <w:r w:rsidRPr="005E7118">
        <w:rPr>
          <w:color w:val="auto"/>
          <w:sz w:val="24"/>
          <w:szCs w:val="24"/>
        </w:rPr>
        <w:t>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9217C" w:rsidRPr="005E7118" w:rsidRDefault="000D56C1" w:rsidP="000D56C1">
      <w:pPr>
        <w:pStyle w:val="ac"/>
        <w:numPr>
          <w:ilvl w:val="0"/>
          <w:numId w:val="19"/>
        </w:numPr>
        <w:jc w:val="both"/>
        <w:rPr>
          <w:color w:val="auto"/>
          <w:sz w:val="24"/>
          <w:szCs w:val="24"/>
        </w:rPr>
      </w:pPr>
      <w:bookmarkStart w:id="17" w:name="z208"/>
      <w:bookmarkEnd w:id="16"/>
      <w:r w:rsidRPr="005E7118">
        <w:rPr>
          <w:color w:val="auto"/>
          <w:sz w:val="24"/>
          <w:szCs w:val="24"/>
        </w:rPr>
        <w:lastRenderedPageBreak/>
        <w:t>надлежащей производственной практики (GMP) при закупе лекарственных средств и заключении долгосрочных договоров поставки лекарственных средств;</w:t>
      </w:r>
      <w:bookmarkStart w:id="18" w:name="z209"/>
      <w:bookmarkEnd w:id="17"/>
    </w:p>
    <w:p w:rsidR="0009217C" w:rsidRPr="005E7118" w:rsidRDefault="000D56C1" w:rsidP="000D56C1">
      <w:pPr>
        <w:pStyle w:val="ac"/>
        <w:numPr>
          <w:ilvl w:val="0"/>
          <w:numId w:val="19"/>
        </w:numPr>
        <w:jc w:val="both"/>
        <w:rPr>
          <w:color w:val="auto"/>
          <w:sz w:val="24"/>
          <w:szCs w:val="24"/>
        </w:rPr>
      </w:pPr>
      <w:r w:rsidRPr="005E7118">
        <w:rPr>
          <w:color w:val="auto"/>
          <w:sz w:val="24"/>
          <w:szCs w:val="24"/>
        </w:rPr>
        <w:t>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bookmarkStart w:id="19" w:name="z210"/>
      <w:bookmarkEnd w:id="18"/>
    </w:p>
    <w:p w:rsidR="0009217C" w:rsidRPr="005E7118" w:rsidRDefault="000D56C1" w:rsidP="000D56C1">
      <w:pPr>
        <w:pStyle w:val="ac"/>
        <w:numPr>
          <w:ilvl w:val="0"/>
          <w:numId w:val="19"/>
        </w:numPr>
        <w:jc w:val="both"/>
        <w:rPr>
          <w:color w:val="auto"/>
          <w:sz w:val="24"/>
          <w:szCs w:val="24"/>
        </w:rPr>
      </w:pPr>
      <w:r w:rsidRPr="005E7118">
        <w:rPr>
          <w:color w:val="auto"/>
          <w:sz w:val="24"/>
          <w:szCs w:val="24"/>
        </w:rPr>
        <w:t>надлежащей аптечной практики (GPP) при закупе фармацевтических услуг.</w:t>
      </w:r>
      <w:bookmarkStart w:id="20" w:name="z211"/>
      <w:bookmarkEnd w:id="19"/>
    </w:p>
    <w:p w:rsidR="000D56C1" w:rsidRPr="005E7118" w:rsidRDefault="000D56C1" w:rsidP="0009217C">
      <w:pPr>
        <w:pStyle w:val="ac"/>
        <w:numPr>
          <w:ilvl w:val="0"/>
          <w:numId w:val="17"/>
        </w:numPr>
        <w:jc w:val="both"/>
        <w:rPr>
          <w:color w:val="auto"/>
          <w:sz w:val="24"/>
          <w:szCs w:val="24"/>
        </w:rPr>
      </w:pPr>
      <w:r w:rsidRPr="005E7118">
        <w:rPr>
          <w:color w:val="auto"/>
          <w:sz w:val="24"/>
          <w:szCs w:val="24"/>
        </w:rPr>
        <w:t>Для получения преимущества на заключение договора закупа или договора поставки к тендерной заявке:</w:t>
      </w:r>
    </w:p>
    <w:p w:rsidR="0009217C" w:rsidRPr="005E7118" w:rsidRDefault="000D56C1" w:rsidP="000D56C1">
      <w:pPr>
        <w:pStyle w:val="ac"/>
        <w:numPr>
          <w:ilvl w:val="0"/>
          <w:numId w:val="20"/>
        </w:numPr>
        <w:jc w:val="both"/>
        <w:rPr>
          <w:color w:val="auto"/>
          <w:sz w:val="24"/>
          <w:szCs w:val="24"/>
        </w:rPr>
      </w:pPr>
      <w:bookmarkStart w:id="21" w:name="z212"/>
      <w:bookmarkEnd w:id="20"/>
      <w:r w:rsidRPr="005E7118">
        <w:rPr>
          <w:color w:val="auto"/>
          <w:sz w:val="24"/>
          <w:szCs w:val="24"/>
        </w:rPr>
        <w:t>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5E7118">
        <w:rPr>
          <w:color w:val="auto"/>
          <w:sz w:val="24"/>
          <w:szCs w:val="24"/>
        </w:rPr>
        <w:t>дств пр</w:t>
      </w:r>
      <w:proofErr w:type="gramEnd"/>
      <w:r w:rsidRPr="005E7118">
        <w:rPr>
          <w:color w:val="auto"/>
          <w:sz w:val="24"/>
          <w:szCs w:val="24"/>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bookmarkStart w:id="22" w:name="z213"/>
      <w:bookmarkEnd w:id="21"/>
    </w:p>
    <w:p w:rsidR="0009217C" w:rsidRPr="005E7118" w:rsidRDefault="000D56C1" w:rsidP="000D56C1">
      <w:pPr>
        <w:pStyle w:val="ac"/>
        <w:numPr>
          <w:ilvl w:val="0"/>
          <w:numId w:val="20"/>
        </w:numPr>
        <w:jc w:val="both"/>
        <w:rPr>
          <w:color w:val="auto"/>
          <w:sz w:val="24"/>
          <w:szCs w:val="24"/>
        </w:rPr>
      </w:pPr>
      <w:r w:rsidRPr="005E7118">
        <w:rPr>
          <w:color w:val="auto"/>
          <w:sz w:val="24"/>
          <w:szCs w:val="24"/>
        </w:rPr>
        <w:t>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bookmarkStart w:id="23" w:name="z214"/>
      <w:bookmarkEnd w:id="22"/>
    </w:p>
    <w:p w:rsidR="000D56C1" w:rsidRPr="005E7118" w:rsidRDefault="000D56C1" w:rsidP="000D56C1">
      <w:pPr>
        <w:pStyle w:val="ac"/>
        <w:numPr>
          <w:ilvl w:val="0"/>
          <w:numId w:val="20"/>
        </w:numPr>
        <w:jc w:val="both"/>
        <w:rPr>
          <w:color w:val="auto"/>
          <w:sz w:val="24"/>
          <w:szCs w:val="24"/>
        </w:rPr>
      </w:pPr>
      <w:r w:rsidRPr="005E7118">
        <w:rPr>
          <w:color w:val="auto"/>
          <w:sz w:val="24"/>
          <w:szCs w:val="24"/>
        </w:rPr>
        <w:t>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09217C" w:rsidRPr="005E7118" w:rsidRDefault="000D56C1" w:rsidP="000D56C1">
      <w:pPr>
        <w:pStyle w:val="ac"/>
        <w:numPr>
          <w:ilvl w:val="0"/>
          <w:numId w:val="17"/>
        </w:numPr>
        <w:jc w:val="both"/>
        <w:rPr>
          <w:color w:val="auto"/>
          <w:sz w:val="24"/>
          <w:szCs w:val="24"/>
        </w:rPr>
      </w:pPr>
      <w:bookmarkStart w:id="24" w:name="z215"/>
      <w:bookmarkEnd w:id="23"/>
      <w:proofErr w:type="gramStart"/>
      <w:r w:rsidRPr="005E7118">
        <w:rPr>
          <w:color w:val="auto"/>
          <w:sz w:val="24"/>
          <w:szCs w:val="24"/>
        </w:rPr>
        <w:t>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w:t>
      </w:r>
      <w:proofErr w:type="gramEnd"/>
      <w:r w:rsidRPr="005E7118">
        <w:rPr>
          <w:color w:val="auto"/>
          <w:sz w:val="24"/>
          <w:szCs w:val="24"/>
        </w:rPr>
        <w:t xml:space="preserve">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bookmarkStart w:id="25" w:name="z216"/>
      <w:bookmarkEnd w:id="24"/>
    </w:p>
    <w:p w:rsidR="000D56C1" w:rsidRPr="005E7118" w:rsidRDefault="000D56C1" w:rsidP="000D56C1">
      <w:pPr>
        <w:pStyle w:val="ac"/>
        <w:numPr>
          <w:ilvl w:val="0"/>
          <w:numId w:val="17"/>
        </w:numPr>
        <w:jc w:val="both"/>
        <w:rPr>
          <w:color w:val="auto"/>
          <w:sz w:val="24"/>
          <w:szCs w:val="24"/>
        </w:rPr>
      </w:pPr>
      <w:proofErr w:type="gramStart"/>
      <w:r w:rsidRPr="005E7118">
        <w:rPr>
          <w:color w:val="auto"/>
          <w:sz w:val="24"/>
          <w:szCs w:val="24"/>
        </w:rPr>
        <w:t>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пункте 30 Правил, комиссия принимает решение о признании потенциального поставщика, представившего сертификат о соответствии объекта требованиям надлежащей</w:t>
      </w:r>
      <w:proofErr w:type="gramEnd"/>
      <w:r w:rsidRPr="005E7118">
        <w:rPr>
          <w:color w:val="auto"/>
          <w:sz w:val="24"/>
          <w:szCs w:val="24"/>
        </w:rPr>
        <w:t xml:space="preserve">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 </w:t>
      </w:r>
    </w:p>
    <w:p w:rsidR="000D56C1" w:rsidRPr="005E7118" w:rsidRDefault="000D56C1" w:rsidP="006B3459">
      <w:pPr>
        <w:pStyle w:val="ac"/>
        <w:numPr>
          <w:ilvl w:val="0"/>
          <w:numId w:val="17"/>
        </w:numPr>
        <w:jc w:val="both"/>
        <w:rPr>
          <w:color w:val="auto"/>
          <w:sz w:val="24"/>
          <w:szCs w:val="24"/>
        </w:rPr>
      </w:pPr>
      <w:bookmarkStart w:id="26" w:name="z217"/>
      <w:bookmarkEnd w:id="25"/>
      <w:proofErr w:type="gramStart"/>
      <w:r w:rsidRPr="005E7118">
        <w:rPr>
          <w:color w:val="auto"/>
          <w:sz w:val="24"/>
          <w:szCs w:val="24"/>
        </w:rPr>
        <w:t>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Правил, то комиссия рассматривает только их тендерные заявки, а тендерные заявки других потенциальных поставщиков (при их наличии) отклоняются.</w:t>
      </w:r>
      <w:proofErr w:type="gramEnd"/>
    </w:p>
    <w:bookmarkEnd w:id="7"/>
    <w:bookmarkEnd w:id="26"/>
    <w:p w:rsidR="003F7264" w:rsidRPr="005E7118" w:rsidRDefault="003F7264" w:rsidP="000D56C1">
      <w:pPr>
        <w:ind w:left="426" w:right="424" w:hanging="360"/>
        <w:jc w:val="both"/>
        <w:rPr>
          <w:color w:val="auto"/>
          <w:sz w:val="24"/>
          <w:szCs w:val="24"/>
        </w:rPr>
      </w:pPr>
    </w:p>
    <w:p w:rsidR="00F82411" w:rsidRPr="005E7118" w:rsidRDefault="00F82411" w:rsidP="00B50EBD">
      <w:pPr>
        <w:pStyle w:val="ac"/>
        <w:numPr>
          <w:ilvl w:val="0"/>
          <w:numId w:val="7"/>
        </w:numPr>
        <w:ind w:right="424"/>
        <w:jc w:val="both"/>
        <w:rPr>
          <w:color w:val="auto"/>
          <w:sz w:val="24"/>
          <w:szCs w:val="24"/>
        </w:rPr>
      </w:pPr>
      <w:r w:rsidRPr="005E7118">
        <w:rPr>
          <w:rStyle w:val="s0"/>
          <w:b/>
          <w:color w:val="auto"/>
          <w:sz w:val="24"/>
          <w:szCs w:val="24"/>
        </w:rPr>
        <w:t>Условия внесения, форма, объем и способ</w:t>
      </w:r>
      <w:r w:rsidR="003F7264" w:rsidRPr="005E7118">
        <w:rPr>
          <w:rStyle w:val="s0"/>
          <w:b/>
          <w:color w:val="auto"/>
          <w:sz w:val="24"/>
          <w:szCs w:val="24"/>
        </w:rPr>
        <w:t xml:space="preserve"> гарантийного</w:t>
      </w:r>
      <w:r w:rsidRPr="005E7118">
        <w:rPr>
          <w:rStyle w:val="s0"/>
          <w:b/>
          <w:color w:val="auto"/>
          <w:sz w:val="24"/>
          <w:szCs w:val="24"/>
        </w:rPr>
        <w:t xml:space="preserve"> обеспечения договор</w:t>
      </w:r>
      <w:r w:rsidR="003F7264" w:rsidRPr="005E7118">
        <w:rPr>
          <w:rStyle w:val="s0"/>
          <w:b/>
          <w:color w:val="auto"/>
          <w:sz w:val="24"/>
          <w:szCs w:val="24"/>
        </w:rPr>
        <w:t>а закупа</w:t>
      </w:r>
      <w:r w:rsidRPr="005E7118">
        <w:rPr>
          <w:rStyle w:val="s0"/>
          <w:b/>
          <w:color w:val="auto"/>
          <w:sz w:val="24"/>
          <w:szCs w:val="24"/>
        </w:rPr>
        <w:t>:</w:t>
      </w:r>
    </w:p>
    <w:p w:rsidR="00F82411" w:rsidRPr="005E7118" w:rsidRDefault="00F82411" w:rsidP="00F82411">
      <w:pPr>
        <w:ind w:firstLine="400"/>
        <w:jc w:val="both"/>
        <w:rPr>
          <w:color w:val="auto"/>
          <w:sz w:val="24"/>
          <w:szCs w:val="24"/>
        </w:rPr>
      </w:pPr>
      <w:r w:rsidRPr="005E7118">
        <w:rPr>
          <w:color w:val="auto"/>
          <w:sz w:val="24"/>
          <w:szCs w:val="24"/>
        </w:rPr>
        <w:t xml:space="preserve">15.1. Гарантийное обеспечение </w:t>
      </w:r>
      <w:r w:rsidR="00073306" w:rsidRPr="005E7118">
        <w:rPr>
          <w:color w:val="auto"/>
          <w:sz w:val="24"/>
          <w:szCs w:val="24"/>
        </w:rPr>
        <w:t>исполнения</w:t>
      </w:r>
      <w:r w:rsidR="00073306" w:rsidRPr="005E7118">
        <w:rPr>
          <w:color w:val="auto"/>
          <w:sz w:val="21"/>
          <w:szCs w:val="21"/>
        </w:rPr>
        <w:t xml:space="preserve"> договора</w:t>
      </w:r>
      <w:r w:rsidRPr="005E7118">
        <w:rPr>
          <w:color w:val="auto"/>
          <w:sz w:val="24"/>
          <w:szCs w:val="24"/>
        </w:rPr>
        <w:t>составляет три процента от цены договора закупа и представляется в виде:</w:t>
      </w:r>
    </w:p>
    <w:p w:rsidR="00F82411" w:rsidRPr="005E7118" w:rsidRDefault="00F82411" w:rsidP="00F82411">
      <w:pPr>
        <w:ind w:firstLine="400"/>
        <w:jc w:val="both"/>
        <w:rPr>
          <w:color w:val="auto"/>
          <w:sz w:val="24"/>
          <w:szCs w:val="24"/>
        </w:rPr>
      </w:pPr>
      <w:r w:rsidRPr="005E7118">
        <w:rPr>
          <w:color w:val="auto"/>
          <w:sz w:val="24"/>
          <w:szCs w:val="24"/>
        </w:rPr>
        <w:t>1) гарантийного взноса в виде денежных средств, размещаемых в обслуживающем банке заказчика;</w:t>
      </w:r>
    </w:p>
    <w:p w:rsidR="00F82411" w:rsidRPr="005E7118" w:rsidRDefault="00F82411" w:rsidP="00F82411">
      <w:pPr>
        <w:ind w:firstLine="400"/>
        <w:jc w:val="both"/>
        <w:rPr>
          <w:color w:val="auto"/>
          <w:sz w:val="24"/>
          <w:szCs w:val="24"/>
        </w:rPr>
      </w:pPr>
      <w:r w:rsidRPr="005E7118">
        <w:rPr>
          <w:color w:val="auto"/>
          <w:sz w:val="24"/>
          <w:szCs w:val="24"/>
        </w:rPr>
        <w:t>2) банковской гарантии, выданной в соответствии с нормативными правовыми актами Национального Банка Республики Казахстан, по форме согласно Приложению 9 к настоящей Тендерной документации.</w:t>
      </w:r>
    </w:p>
    <w:p w:rsidR="00F82411" w:rsidRPr="005E7118" w:rsidRDefault="00F82411" w:rsidP="00F82411">
      <w:pPr>
        <w:ind w:firstLine="400"/>
        <w:jc w:val="both"/>
        <w:rPr>
          <w:color w:val="auto"/>
          <w:sz w:val="24"/>
          <w:szCs w:val="24"/>
        </w:rPr>
      </w:pPr>
      <w:r w:rsidRPr="005E7118">
        <w:rPr>
          <w:color w:val="auto"/>
          <w:sz w:val="24"/>
          <w:szCs w:val="24"/>
        </w:rPr>
        <w:lastRenderedPageBreak/>
        <w:t>15.2. Гарантийное обеспечение в виде гарантийного взноса денежных средств вносится потенциальным поставщиком на соответствующий счет заказчика.</w:t>
      </w:r>
    </w:p>
    <w:p w:rsidR="00F82411" w:rsidRPr="005E7118" w:rsidRDefault="00F82411" w:rsidP="00F82411">
      <w:pPr>
        <w:ind w:firstLine="400"/>
        <w:jc w:val="both"/>
        <w:rPr>
          <w:color w:val="auto"/>
          <w:sz w:val="24"/>
          <w:szCs w:val="24"/>
        </w:rPr>
      </w:pPr>
      <w:r w:rsidRPr="005E7118">
        <w:rPr>
          <w:color w:val="auto"/>
          <w:sz w:val="24"/>
          <w:szCs w:val="24"/>
        </w:rPr>
        <w:t>15.3. Гарантийное обеспечение не вносится, если цена договора закупа не превышает двух тысячекратного размера месячного расчетного показателя на соответствующий финансовый год.</w:t>
      </w:r>
      <w:r w:rsidRPr="005E7118">
        <w:rPr>
          <w:color w:val="auto"/>
          <w:sz w:val="24"/>
          <w:szCs w:val="24"/>
        </w:rPr>
        <w:br/>
        <w:t>       15.4.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F82411" w:rsidRPr="005E7118" w:rsidRDefault="00F82411" w:rsidP="00F82411">
      <w:pPr>
        <w:ind w:firstLine="400"/>
        <w:jc w:val="both"/>
        <w:rPr>
          <w:color w:val="auto"/>
          <w:sz w:val="24"/>
          <w:szCs w:val="24"/>
        </w:rPr>
      </w:pPr>
      <w:r w:rsidRPr="005E7118">
        <w:rPr>
          <w:color w:val="auto"/>
          <w:sz w:val="24"/>
          <w:szCs w:val="24"/>
        </w:rPr>
        <w:t>15.5. Гарантийное обеспечение исполнения договора закупа не возвращается заказчиком поставщику в случаях:</w:t>
      </w:r>
    </w:p>
    <w:p w:rsidR="00F82411" w:rsidRPr="005E7118" w:rsidRDefault="00F82411" w:rsidP="003F7264">
      <w:pPr>
        <w:pStyle w:val="ac"/>
        <w:numPr>
          <w:ilvl w:val="0"/>
          <w:numId w:val="4"/>
        </w:numPr>
        <w:jc w:val="both"/>
        <w:rPr>
          <w:color w:val="auto"/>
          <w:sz w:val="24"/>
          <w:szCs w:val="24"/>
        </w:rPr>
      </w:pPr>
      <w:r w:rsidRPr="005E7118">
        <w:rPr>
          <w:color w:val="auto"/>
          <w:sz w:val="24"/>
          <w:szCs w:val="24"/>
        </w:rPr>
        <w:t>расторжения договора закупа в связи с неисполнением или ненадлежащим</w:t>
      </w:r>
    </w:p>
    <w:p w:rsidR="00F82411" w:rsidRPr="005E7118" w:rsidRDefault="00F82411" w:rsidP="00F82411">
      <w:pPr>
        <w:jc w:val="both"/>
        <w:rPr>
          <w:color w:val="auto"/>
          <w:sz w:val="24"/>
          <w:szCs w:val="24"/>
        </w:rPr>
      </w:pPr>
      <w:r w:rsidRPr="005E7118">
        <w:rPr>
          <w:color w:val="auto"/>
          <w:sz w:val="24"/>
          <w:szCs w:val="24"/>
        </w:rPr>
        <w:t>исполнением поставщиком договорных обязательств;</w:t>
      </w:r>
    </w:p>
    <w:p w:rsidR="00F82411" w:rsidRPr="005E7118" w:rsidRDefault="00F82411" w:rsidP="003F7264">
      <w:pPr>
        <w:pStyle w:val="ac"/>
        <w:numPr>
          <w:ilvl w:val="0"/>
          <w:numId w:val="4"/>
        </w:numPr>
        <w:jc w:val="both"/>
        <w:rPr>
          <w:color w:val="auto"/>
          <w:sz w:val="24"/>
          <w:szCs w:val="24"/>
        </w:rPr>
      </w:pPr>
      <w:r w:rsidRPr="005E7118">
        <w:rPr>
          <w:color w:val="auto"/>
          <w:sz w:val="24"/>
          <w:szCs w:val="24"/>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1E74A9" w:rsidRPr="005E7118" w:rsidRDefault="00F82411" w:rsidP="0088254A">
      <w:pPr>
        <w:ind w:left="426" w:right="424" w:hanging="360"/>
        <w:jc w:val="both"/>
        <w:rPr>
          <w:color w:val="auto"/>
          <w:sz w:val="24"/>
          <w:szCs w:val="24"/>
        </w:rPr>
      </w:pPr>
      <w:r w:rsidRPr="005E7118">
        <w:rPr>
          <w:color w:val="auto"/>
          <w:sz w:val="24"/>
          <w:szCs w:val="24"/>
        </w:rPr>
        <w:t>неуплаты штрафных санкций за неисполнение или ненадлежащее исполнение, предусмотренных договором закупа.</w:t>
      </w:r>
      <w:bookmarkStart w:id="27" w:name="z272"/>
    </w:p>
    <w:p w:rsidR="001E74A9" w:rsidRPr="005E7118" w:rsidRDefault="001E74A9" w:rsidP="00B50EBD">
      <w:pPr>
        <w:pStyle w:val="ac"/>
        <w:numPr>
          <w:ilvl w:val="0"/>
          <w:numId w:val="7"/>
        </w:numPr>
        <w:jc w:val="both"/>
        <w:rPr>
          <w:b/>
          <w:color w:val="auto"/>
          <w:sz w:val="24"/>
          <w:szCs w:val="24"/>
        </w:rPr>
      </w:pPr>
      <w:r w:rsidRPr="005E7118">
        <w:rPr>
          <w:b/>
          <w:color w:val="auto"/>
          <w:sz w:val="24"/>
          <w:szCs w:val="24"/>
        </w:rPr>
        <w:t>Сведения о квалификации согласно форме, утвержденной уполномоченным органом в области здравоохранения;</w:t>
      </w:r>
      <w:bookmarkStart w:id="28" w:name="z273"/>
      <w:bookmarkEnd w:id="27"/>
    </w:p>
    <w:p w:rsidR="001E74A9" w:rsidRPr="005E7118" w:rsidRDefault="001E74A9" w:rsidP="00B50EBD">
      <w:pPr>
        <w:pStyle w:val="ac"/>
        <w:numPr>
          <w:ilvl w:val="0"/>
          <w:numId w:val="7"/>
        </w:numPr>
        <w:jc w:val="both"/>
        <w:rPr>
          <w:b/>
          <w:color w:val="auto"/>
          <w:sz w:val="24"/>
          <w:szCs w:val="24"/>
        </w:rPr>
      </w:pPr>
      <w:r w:rsidRPr="005E7118">
        <w:rPr>
          <w:b/>
          <w:color w:val="auto"/>
          <w:sz w:val="24"/>
          <w:szCs w:val="24"/>
        </w:rPr>
        <w:t>Требования к товарам, установленные главой 4 Правил</w:t>
      </w:r>
      <w:r w:rsidRPr="005E7118">
        <w:rPr>
          <w:b/>
          <w:i/>
          <w:color w:val="auto"/>
        </w:rPr>
        <w:t>.</w:t>
      </w:r>
    </w:p>
    <w:bookmarkEnd w:id="28"/>
    <w:p w:rsidR="005F1805" w:rsidRPr="005E7118" w:rsidRDefault="00F012A1" w:rsidP="00B50EBD">
      <w:pPr>
        <w:pStyle w:val="ac"/>
        <w:numPr>
          <w:ilvl w:val="0"/>
          <w:numId w:val="7"/>
        </w:numPr>
        <w:jc w:val="both"/>
        <w:rPr>
          <w:b/>
          <w:color w:val="auto"/>
          <w:sz w:val="24"/>
          <w:szCs w:val="24"/>
        </w:rPr>
      </w:pPr>
      <w:r w:rsidRPr="005E7118">
        <w:rPr>
          <w:b/>
          <w:color w:val="auto"/>
          <w:sz w:val="24"/>
          <w:szCs w:val="24"/>
        </w:rPr>
        <w:t>Валюта или валюты, в которых выражена цена тендерной заявки, и курс, применяемый для приведения цен к единому эквиваленту</w:t>
      </w:r>
      <w:r w:rsidR="00A62487" w:rsidRPr="005E7118">
        <w:rPr>
          <w:rStyle w:val="s0"/>
          <w:b/>
          <w:color w:val="auto"/>
          <w:sz w:val="24"/>
          <w:szCs w:val="24"/>
        </w:rPr>
        <w:t>:</w:t>
      </w:r>
    </w:p>
    <w:p w:rsidR="007C09CA" w:rsidRPr="005E7118" w:rsidRDefault="007C09CA" w:rsidP="00796E2C">
      <w:pPr>
        <w:pStyle w:val="ac"/>
        <w:tabs>
          <w:tab w:val="left" w:pos="993"/>
        </w:tabs>
        <w:ind w:left="0"/>
        <w:jc w:val="both"/>
        <w:rPr>
          <w:bCs/>
          <w:color w:val="auto"/>
          <w:sz w:val="24"/>
          <w:szCs w:val="24"/>
        </w:rPr>
      </w:pPr>
      <w:r w:rsidRPr="005E7118">
        <w:rPr>
          <w:bCs/>
          <w:color w:val="auto"/>
          <w:sz w:val="24"/>
          <w:szCs w:val="24"/>
          <w:lang w:val="kk-KZ"/>
        </w:rPr>
        <w:t>Цена тендерной заявки</w:t>
      </w:r>
      <w:r w:rsidRPr="005E7118">
        <w:rPr>
          <w:bCs/>
          <w:color w:val="auto"/>
          <w:sz w:val="24"/>
          <w:szCs w:val="24"/>
        </w:rPr>
        <w:t xml:space="preserve"> участника тендера являющегося резидентом Республики Казахстан, </w:t>
      </w:r>
      <w:r w:rsidR="00F12097" w:rsidRPr="005E7118">
        <w:rPr>
          <w:bCs/>
          <w:color w:val="auto"/>
          <w:sz w:val="24"/>
          <w:szCs w:val="24"/>
        </w:rPr>
        <w:t>должна</w:t>
      </w:r>
      <w:r w:rsidRPr="005E7118">
        <w:rPr>
          <w:bCs/>
          <w:color w:val="auto"/>
          <w:sz w:val="24"/>
          <w:szCs w:val="24"/>
        </w:rPr>
        <w:t xml:space="preserve"> быть выражен</w:t>
      </w:r>
      <w:r w:rsidRPr="005E7118">
        <w:rPr>
          <w:bCs/>
          <w:color w:val="auto"/>
          <w:sz w:val="24"/>
          <w:szCs w:val="24"/>
          <w:lang w:val="kk-KZ"/>
        </w:rPr>
        <w:t>а</w:t>
      </w:r>
      <w:r w:rsidRPr="005E7118">
        <w:rPr>
          <w:bCs/>
          <w:color w:val="auto"/>
          <w:sz w:val="24"/>
          <w:szCs w:val="24"/>
        </w:rPr>
        <w:t xml:space="preserve"> в </w:t>
      </w:r>
      <w:r w:rsidRPr="005E7118">
        <w:rPr>
          <w:bCs/>
          <w:color w:val="auto"/>
          <w:sz w:val="24"/>
          <w:szCs w:val="24"/>
          <w:lang w:val="kk-KZ"/>
        </w:rPr>
        <w:t xml:space="preserve"> - </w:t>
      </w:r>
      <w:r w:rsidRPr="005E7118">
        <w:rPr>
          <w:b/>
          <w:bCs/>
          <w:color w:val="auto"/>
          <w:sz w:val="24"/>
          <w:szCs w:val="24"/>
          <w:u w:val="single"/>
        </w:rPr>
        <w:t>тенге</w:t>
      </w:r>
      <w:r w:rsidRPr="005E7118">
        <w:rPr>
          <w:bCs/>
          <w:color w:val="auto"/>
          <w:sz w:val="24"/>
          <w:szCs w:val="24"/>
          <w:u w:val="single"/>
        </w:rPr>
        <w:t>.</w:t>
      </w:r>
      <w:r w:rsidRPr="005E7118">
        <w:rPr>
          <w:bCs/>
          <w:color w:val="auto"/>
          <w:sz w:val="24"/>
          <w:szCs w:val="24"/>
          <w:lang w:val="kk-KZ"/>
        </w:rPr>
        <w:t>Цена тендерной заявки</w:t>
      </w:r>
      <w:r w:rsidRPr="005E7118">
        <w:rPr>
          <w:bCs/>
          <w:color w:val="auto"/>
          <w:sz w:val="24"/>
          <w:szCs w:val="24"/>
        </w:rPr>
        <w:t xml:space="preserve"> участника тендера </w:t>
      </w:r>
      <w:r w:rsidRPr="005E7118">
        <w:rPr>
          <w:bCs/>
          <w:color w:val="auto"/>
          <w:sz w:val="24"/>
          <w:szCs w:val="24"/>
          <w:lang w:val="kk-KZ"/>
        </w:rPr>
        <w:t xml:space="preserve">не </w:t>
      </w:r>
      <w:r w:rsidRPr="005E7118">
        <w:rPr>
          <w:bCs/>
          <w:color w:val="auto"/>
          <w:sz w:val="24"/>
          <w:szCs w:val="24"/>
        </w:rPr>
        <w:t>являющегося резидентом Республики Казахстан, может быть выражен</w:t>
      </w:r>
      <w:r w:rsidR="002C7D98" w:rsidRPr="005E7118">
        <w:rPr>
          <w:bCs/>
          <w:color w:val="auto"/>
          <w:sz w:val="24"/>
          <w:szCs w:val="24"/>
        </w:rPr>
        <w:t>а</w:t>
      </w:r>
      <w:r w:rsidRPr="005E7118">
        <w:rPr>
          <w:bCs/>
          <w:color w:val="auto"/>
          <w:sz w:val="24"/>
          <w:szCs w:val="24"/>
        </w:rPr>
        <w:t xml:space="preserve"> в иной валюте.</w:t>
      </w:r>
    </w:p>
    <w:p w:rsidR="00F5531D" w:rsidRPr="005E7118" w:rsidRDefault="007C09CA" w:rsidP="00F5531D">
      <w:pPr>
        <w:jc w:val="both"/>
        <w:rPr>
          <w:bCs/>
          <w:color w:val="auto"/>
          <w:sz w:val="24"/>
          <w:szCs w:val="24"/>
        </w:rPr>
      </w:pPr>
      <w:r w:rsidRPr="005E7118">
        <w:rPr>
          <w:bCs/>
          <w:color w:val="auto"/>
          <w:sz w:val="24"/>
          <w:szCs w:val="24"/>
        </w:rPr>
        <w:t xml:space="preserve">Если ценовые предложения участников тендера выражены в различных валютах, то для их оценки и сопоставления они переводятся в валюту Республики Казахстан - тенге, по </w:t>
      </w:r>
      <w:r w:rsidRPr="005E7118">
        <w:rPr>
          <w:color w:val="auto"/>
          <w:sz w:val="24"/>
          <w:szCs w:val="24"/>
        </w:rPr>
        <w:t xml:space="preserve">официальному курсу, установленному Национальным Банком Республики Казахстан, </w:t>
      </w:r>
      <w:r w:rsidRPr="005E7118">
        <w:rPr>
          <w:bCs/>
          <w:color w:val="auto"/>
          <w:sz w:val="24"/>
          <w:szCs w:val="24"/>
        </w:rPr>
        <w:t xml:space="preserve">на день вскрытия конвертов с </w:t>
      </w:r>
      <w:r w:rsidRPr="005E7118">
        <w:rPr>
          <w:color w:val="auto"/>
          <w:sz w:val="24"/>
          <w:szCs w:val="24"/>
        </w:rPr>
        <w:t>заявками на участие в тендере</w:t>
      </w:r>
      <w:r w:rsidRPr="005E7118">
        <w:rPr>
          <w:bCs/>
          <w:color w:val="auto"/>
          <w:sz w:val="24"/>
          <w:szCs w:val="24"/>
        </w:rPr>
        <w:t>.</w:t>
      </w:r>
      <w:bookmarkStart w:id="29" w:name="SUB3300"/>
      <w:bookmarkStart w:id="30" w:name="SUB7100"/>
      <w:bookmarkEnd w:id="29"/>
      <w:bookmarkEnd w:id="30"/>
    </w:p>
    <w:p w:rsidR="00F5531D" w:rsidRPr="005E7118" w:rsidRDefault="00F5531D" w:rsidP="00F5531D">
      <w:pPr>
        <w:jc w:val="both"/>
        <w:rPr>
          <w:bCs/>
          <w:color w:val="auto"/>
          <w:sz w:val="24"/>
          <w:szCs w:val="24"/>
        </w:rPr>
      </w:pPr>
    </w:p>
    <w:p w:rsidR="00F5531D" w:rsidRPr="005E7118" w:rsidRDefault="00F5531D" w:rsidP="00F5531D">
      <w:pPr>
        <w:pStyle w:val="ac"/>
        <w:numPr>
          <w:ilvl w:val="0"/>
          <w:numId w:val="7"/>
        </w:numPr>
        <w:jc w:val="both"/>
        <w:rPr>
          <w:rStyle w:val="s0"/>
          <w:bCs/>
          <w:color w:val="auto"/>
          <w:sz w:val="24"/>
          <w:szCs w:val="24"/>
        </w:rPr>
      </w:pPr>
      <w:r w:rsidRPr="005E7118">
        <w:rPr>
          <w:rStyle w:val="s0"/>
          <w:b/>
          <w:color w:val="auto"/>
          <w:sz w:val="24"/>
          <w:szCs w:val="24"/>
        </w:rPr>
        <w:t>Тендерная комиссия отклоняет тендерную заявку в целом или по лоту в случаях:</w:t>
      </w:r>
    </w:p>
    <w:p w:rsidR="00F5531D" w:rsidRPr="005E7118" w:rsidRDefault="00F5531D" w:rsidP="00F5531D">
      <w:pPr>
        <w:pStyle w:val="ac"/>
        <w:ind w:left="384"/>
        <w:jc w:val="both"/>
        <w:rPr>
          <w:color w:val="auto"/>
          <w:sz w:val="24"/>
          <w:szCs w:val="24"/>
        </w:rPr>
      </w:pPr>
      <w:r w:rsidRPr="005E7118">
        <w:rPr>
          <w:color w:val="auto"/>
          <w:sz w:val="24"/>
          <w:szCs w:val="24"/>
        </w:rPr>
        <w:t>1) непредставления гарантийного обеспечения тендерной заявки в соответствии с требованиями Правил;</w:t>
      </w:r>
    </w:p>
    <w:p w:rsidR="00F5531D" w:rsidRPr="005E7118" w:rsidRDefault="00F5531D" w:rsidP="00F5531D">
      <w:pPr>
        <w:pStyle w:val="ac"/>
        <w:ind w:left="384"/>
        <w:jc w:val="both"/>
        <w:rPr>
          <w:color w:val="auto"/>
          <w:sz w:val="24"/>
          <w:szCs w:val="24"/>
        </w:rPr>
      </w:pPr>
      <w:bookmarkStart w:id="31" w:name="z342"/>
      <w:r w:rsidRPr="005E7118">
        <w:rPr>
          <w:color w:val="auto"/>
          <w:sz w:val="24"/>
          <w:szCs w:val="24"/>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rsidR="00F5531D" w:rsidRPr="005E7118" w:rsidRDefault="00F5531D" w:rsidP="00F5531D">
      <w:pPr>
        <w:pStyle w:val="ac"/>
        <w:ind w:left="384"/>
        <w:jc w:val="both"/>
        <w:rPr>
          <w:color w:val="auto"/>
          <w:sz w:val="24"/>
          <w:szCs w:val="24"/>
        </w:rPr>
      </w:pPr>
      <w:bookmarkStart w:id="32" w:name="z343"/>
      <w:bookmarkEnd w:id="31"/>
      <w:r w:rsidRPr="005E7118">
        <w:rPr>
          <w:color w:val="auto"/>
          <w:sz w:val="24"/>
          <w:szCs w:val="24"/>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F5531D" w:rsidRPr="005E7118" w:rsidRDefault="00F5531D" w:rsidP="00F5531D">
      <w:pPr>
        <w:pStyle w:val="ac"/>
        <w:ind w:left="384"/>
        <w:jc w:val="both"/>
        <w:rPr>
          <w:color w:val="auto"/>
          <w:sz w:val="24"/>
          <w:szCs w:val="24"/>
        </w:rPr>
      </w:pPr>
      <w:bookmarkStart w:id="33" w:name="z344"/>
      <w:bookmarkEnd w:id="32"/>
      <w:r w:rsidRPr="005E7118">
        <w:rPr>
          <w:color w:val="auto"/>
          <w:sz w:val="24"/>
          <w:szCs w:val="24"/>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F5531D" w:rsidRPr="005E7118" w:rsidRDefault="00F5531D" w:rsidP="007A07E3">
      <w:pPr>
        <w:pStyle w:val="ac"/>
        <w:ind w:left="384"/>
        <w:jc w:val="both"/>
        <w:rPr>
          <w:color w:val="auto"/>
          <w:sz w:val="24"/>
          <w:szCs w:val="24"/>
        </w:rPr>
      </w:pPr>
      <w:bookmarkStart w:id="34" w:name="z345"/>
      <w:bookmarkEnd w:id="33"/>
      <w:proofErr w:type="gramStart"/>
      <w:r w:rsidRPr="005E7118">
        <w:rPr>
          <w:color w:val="auto"/>
          <w:sz w:val="24"/>
          <w:szCs w:val="24"/>
        </w:rPr>
        <w:t>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Законом Республики Казахстан от 16 мая 2014 года "Оразрешениях</w:t>
      </w:r>
      <w:proofErr w:type="gramEnd"/>
      <w:r w:rsidRPr="005E7118">
        <w:rPr>
          <w:color w:val="auto"/>
          <w:sz w:val="24"/>
          <w:szCs w:val="24"/>
        </w:rPr>
        <w:t xml:space="preserve"> и </w:t>
      </w:r>
      <w:proofErr w:type="gramStart"/>
      <w:r w:rsidRPr="005E7118">
        <w:rPr>
          <w:color w:val="auto"/>
          <w:sz w:val="24"/>
          <w:szCs w:val="24"/>
        </w:rPr>
        <w:t>уведомлениях</w:t>
      </w:r>
      <w:proofErr w:type="gramEnd"/>
      <w:r w:rsidRPr="005E7118">
        <w:rPr>
          <w:color w:val="auto"/>
          <w:sz w:val="24"/>
          <w:szCs w:val="24"/>
        </w:rPr>
        <w:t>", в случае отсутствия сведений в информационных системах государственных органов;</w:t>
      </w:r>
    </w:p>
    <w:p w:rsidR="00F5531D" w:rsidRPr="005E7118" w:rsidRDefault="00F5531D" w:rsidP="007A07E3">
      <w:pPr>
        <w:pStyle w:val="ac"/>
        <w:ind w:left="384"/>
        <w:jc w:val="both"/>
        <w:rPr>
          <w:color w:val="auto"/>
          <w:sz w:val="24"/>
          <w:szCs w:val="24"/>
        </w:rPr>
      </w:pPr>
      <w:bookmarkStart w:id="35" w:name="z346"/>
      <w:bookmarkEnd w:id="34"/>
      <w:r w:rsidRPr="005E7118">
        <w:rPr>
          <w:color w:val="auto"/>
          <w:sz w:val="24"/>
          <w:szCs w:val="24"/>
        </w:rPr>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F5531D" w:rsidRPr="005E7118" w:rsidRDefault="00F5531D" w:rsidP="007A07E3">
      <w:pPr>
        <w:pStyle w:val="ac"/>
        <w:ind w:left="384"/>
        <w:jc w:val="both"/>
        <w:rPr>
          <w:color w:val="auto"/>
          <w:sz w:val="24"/>
          <w:szCs w:val="24"/>
        </w:rPr>
      </w:pPr>
      <w:bookmarkStart w:id="36" w:name="z347"/>
      <w:bookmarkEnd w:id="35"/>
      <w:r w:rsidRPr="005E7118">
        <w:rPr>
          <w:color w:val="auto"/>
          <w:sz w:val="24"/>
          <w:szCs w:val="24"/>
        </w:rPr>
        <w:t xml:space="preserve">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w:t>
      </w:r>
      <w:r w:rsidRPr="005E7118">
        <w:rPr>
          <w:color w:val="auto"/>
          <w:sz w:val="24"/>
          <w:szCs w:val="24"/>
        </w:rPr>
        <w:lastRenderedPageBreak/>
        <w:t>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F5531D" w:rsidRPr="005E7118" w:rsidRDefault="00F5531D" w:rsidP="007A07E3">
      <w:pPr>
        <w:pStyle w:val="ac"/>
        <w:ind w:left="384"/>
        <w:jc w:val="both"/>
        <w:rPr>
          <w:color w:val="auto"/>
          <w:sz w:val="24"/>
          <w:szCs w:val="24"/>
        </w:rPr>
      </w:pPr>
      <w:bookmarkStart w:id="37" w:name="z348"/>
      <w:bookmarkEnd w:id="36"/>
      <w:r w:rsidRPr="005E7118">
        <w:rPr>
          <w:color w:val="auto"/>
          <w:sz w:val="24"/>
          <w:szCs w:val="24"/>
        </w:rPr>
        <w:t>8) непредставления подписанного оригинала справки банка об отсутствии просроченной задолженности согласно требованиям Правил;</w:t>
      </w:r>
    </w:p>
    <w:p w:rsidR="00F5531D" w:rsidRPr="005E7118" w:rsidRDefault="00F5531D" w:rsidP="007A07E3">
      <w:pPr>
        <w:pStyle w:val="ac"/>
        <w:ind w:left="384"/>
        <w:jc w:val="both"/>
        <w:rPr>
          <w:color w:val="auto"/>
          <w:sz w:val="24"/>
          <w:szCs w:val="24"/>
        </w:rPr>
      </w:pPr>
      <w:bookmarkStart w:id="38" w:name="z349"/>
      <w:bookmarkEnd w:id="37"/>
      <w:r w:rsidRPr="005E7118">
        <w:rPr>
          <w:color w:val="auto"/>
          <w:sz w:val="24"/>
          <w:szCs w:val="24"/>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F5531D" w:rsidRPr="005E7118" w:rsidRDefault="00F5531D" w:rsidP="007A07E3">
      <w:pPr>
        <w:pStyle w:val="ac"/>
        <w:ind w:left="384"/>
        <w:jc w:val="both"/>
        <w:rPr>
          <w:color w:val="auto"/>
          <w:sz w:val="24"/>
          <w:szCs w:val="24"/>
        </w:rPr>
      </w:pPr>
      <w:bookmarkStart w:id="39" w:name="z350"/>
      <w:bookmarkEnd w:id="38"/>
      <w:r w:rsidRPr="005E7118">
        <w:rPr>
          <w:color w:val="auto"/>
          <w:sz w:val="24"/>
          <w:szCs w:val="24"/>
        </w:rPr>
        <w:t>10) непредставления сведений о квалификации по форме, утвержденной уполномоченным органом в области здравоохранения;</w:t>
      </w:r>
    </w:p>
    <w:p w:rsidR="00F5531D" w:rsidRPr="005E7118" w:rsidRDefault="00F5531D" w:rsidP="007A07E3">
      <w:pPr>
        <w:pStyle w:val="ac"/>
        <w:ind w:left="384"/>
        <w:jc w:val="both"/>
        <w:rPr>
          <w:color w:val="auto"/>
          <w:sz w:val="24"/>
          <w:szCs w:val="24"/>
        </w:rPr>
      </w:pPr>
      <w:bookmarkStart w:id="40" w:name="z351"/>
      <w:bookmarkEnd w:id="39"/>
      <w:r w:rsidRPr="005E7118">
        <w:rPr>
          <w:color w:val="auto"/>
          <w:sz w:val="24"/>
          <w:szCs w:val="24"/>
        </w:rPr>
        <w:t>11) непредставления технической спецификации в соответствии с требованиями Правил;</w:t>
      </w:r>
    </w:p>
    <w:p w:rsidR="00F5531D" w:rsidRPr="005E7118" w:rsidRDefault="00F5531D" w:rsidP="007A07E3">
      <w:pPr>
        <w:pStyle w:val="ac"/>
        <w:ind w:left="384"/>
        <w:jc w:val="both"/>
        <w:rPr>
          <w:color w:val="auto"/>
          <w:sz w:val="24"/>
          <w:szCs w:val="24"/>
        </w:rPr>
      </w:pPr>
      <w:bookmarkStart w:id="41" w:name="z352"/>
      <w:bookmarkEnd w:id="40"/>
      <w:r w:rsidRPr="005E7118">
        <w:rPr>
          <w:color w:val="auto"/>
          <w:sz w:val="24"/>
          <w:szCs w:val="24"/>
        </w:rPr>
        <w:t>12) представления потенциальным поставщиком технической спецификации, не соответствующей требованиям тендерной документации и Правил;</w:t>
      </w:r>
    </w:p>
    <w:p w:rsidR="00F5531D" w:rsidRPr="005E7118" w:rsidRDefault="00F5531D" w:rsidP="007A07E3">
      <w:pPr>
        <w:pStyle w:val="ac"/>
        <w:ind w:left="384"/>
        <w:jc w:val="both"/>
        <w:rPr>
          <w:color w:val="auto"/>
          <w:sz w:val="24"/>
          <w:szCs w:val="24"/>
        </w:rPr>
      </w:pPr>
      <w:bookmarkStart w:id="42" w:name="z353"/>
      <w:bookmarkEnd w:id="41"/>
      <w:r w:rsidRPr="005E7118">
        <w:rPr>
          <w:color w:val="auto"/>
          <w:sz w:val="24"/>
          <w:szCs w:val="24"/>
        </w:rPr>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5E7118">
        <w:rPr>
          <w:color w:val="auto"/>
          <w:sz w:val="24"/>
          <w:szCs w:val="24"/>
        </w:rPr>
        <w:t>услугам</w:t>
      </w:r>
      <w:proofErr w:type="gramEnd"/>
      <w:r w:rsidRPr="005E7118">
        <w:rPr>
          <w:color w:val="auto"/>
          <w:sz w:val="24"/>
          <w:szCs w:val="24"/>
        </w:rPr>
        <w:t xml:space="preserve"> приобретаемым в рамках Правил;</w:t>
      </w:r>
    </w:p>
    <w:p w:rsidR="00F5531D" w:rsidRPr="005E7118" w:rsidRDefault="00F5531D" w:rsidP="007A07E3">
      <w:pPr>
        <w:pStyle w:val="ac"/>
        <w:ind w:left="384"/>
        <w:jc w:val="both"/>
        <w:rPr>
          <w:color w:val="auto"/>
          <w:sz w:val="24"/>
          <w:szCs w:val="24"/>
        </w:rPr>
      </w:pPr>
      <w:bookmarkStart w:id="43" w:name="z354"/>
      <w:bookmarkEnd w:id="42"/>
      <w:r w:rsidRPr="005E7118">
        <w:rPr>
          <w:color w:val="auto"/>
          <w:sz w:val="24"/>
          <w:szCs w:val="24"/>
        </w:rPr>
        <w:t>14) применения процедуры банкротства, ликвидации и (или) наличия в перечне недобросовестных поставщиков;</w:t>
      </w:r>
    </w:p>
    <w:p w:rsidR="00F5531D" w:rsidRPr="005E7118" w:rsidRDefault="00F5531D" w:rsidP="007A07E3">
      <w:pPr>
        <w:pStyle w:val="ac"/>
        <w:ind w:left="384"/>
        <w:jc w:val="both"/>
        <w:rPr>
          <w:color w:val="auto"/>
          <w:sz w:val="24"/>
          <w:szCs w:val="24"/>
        </w:rPr>
      </w:pPr>
      <w:bookmarkStart w:id="44" w:name="z355"/>
      <w:bookmarkEnd w:id="43"/>
      <w:r w:rsidRPr="005E7118">
        <w:rPr>
          <w:color w:val="auto"/>
          <w:sz w:val="24"/>
          <w:szCs w:val="24"/>
        </w:rPr>
        <w:t>15) непредставления документов, подтверждающих соответствие предлагаемых товаров, фармацевтических услуг требованиям, предусмотренным главой 4 Правил;</w:t>
      </w:r>
    </w:p>
    <w:p w:rsidR="00F5531D" w:rsidRPr="005E7118" w:rsidRDefault="00F5531D" w:rsidP="007A07E3">
      <w:pPr>
        <w:pStyle w:val="ac"/>
        <w:ind w:left="384"/>
        <w:jc w:val="both"/>
        <w:rPr>
          <w:color w:val="auto"/>
          <w:sz w:val="24"/>
          <w:szCs w:val="24"/>
        </w:rPr>
      </w:pPr>
      <w:bookmarkStart w:id="45" w:name="z356"/>
      <w:bookmarkEnd w:id="44"/>
      <w:r w:rsidRPr="005E7118">
        <w:rPr>
          <w:color w:val="auto"/>
          <w:sz w:val="24"/>
          <w:szCs w:val="24"/>
        </w:rPr>
        <w:t>16) непредставления при необходимости копии акта санитарно-эпидемиологического обследования о наличии "</w:t>
      </w:r>
      <w:proofErr w:type="spellStart"/>
      <w:r w:rsidRPr="005E7118">
        <w:rPr>
          <w:color w:val="auto"/>
          <w:sz w:val="24"/>
          <w:szCs w:val="24"/>
        </w:rPr>
        <w:t>холодовой</w:t>
      </w:r>
      <w:proofErr w:type="spellEnd"/>
      <w:r w:rsidRPr="005E7118">
        <w:rPr>
          <w:color w:val="auto"/>
          <w:sz w:val="24"/>
          <w:szCs w:val="24"/>
        </w:rPr>
        <w:t xml:space="preserve"> цепи" в соответствии с подпунктом 14) пункта 64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F5531D" w:rsidRPr="005E7118" w:rsidRDefault="00F5531D" w:rsidP="007A07E3">
      <w:pPr>
        <w:pStyle w:val="ac"/>
        <w:ind w:left="384"/>
        <w:jc w:val="both"/>
        <w:rPr>
          <w:color w:val="auto"/>
          <w:sz w:val="24"/>
          <w:szCs w:val="24"/>
        </w:rPr>
      </w:pPr>
      <w:bookmarkStart w:id="46" w:name="z357"/>
      <w:bookmarkEnd w:id="45"/>
      <w:r w:rsidRPr="005E7118">
        <w:rPr>
          <w:color w:val="auto"/>
          <w:sz w:val="24"/>
          <w:szCs w:val="24"/>
        </w:rPr>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F5531D" w:rsidRPr="005E7118" w:rsidRDefault="00F5531D" w:rsidP="007A07E3">
      <w:pPr>
        <w:pStyle w:val="ac"/>
        <w:ind w:left="384"/>
        <w:jc w:val="both"/>
        <w:rPr>
          <w:color w:val="auto"/>
          <w:sz w:val="24"/>
          <w:szCs w:val="24"/>
        </w:rPr>
      </w:pPr>
      <w:bookmarkStart w:id="47" w:name="z358"/>
      <w:bookmarkEnd w:id="46"/>
      <w:r w:rsidRPr="005E7118">
        <w:rPr>
          <w:color w:val="auto"/>
          <w:sz w:val="24"/>
          <w:szCs w:val="24"/>
        </w:rPr>
        <w:t>18) несоответствия требованиям пункта 17 Правил, за исключением случаев, предусмотренных пунктом 18 Правил;</w:t>
      </w:r>
    </w:p>
    <w:p w:rsidR="00F5531D" w:rsidRPr="005E7118" w:rsidRDefault="00F5531D" w:rsidP="007A07E3">
      <w:pPr>
        <w:pStyle w:val="ac"/>
        <w:ind w:left="384"/>
        <w:jc w:val="both"/>
        <w:rPr>
          <w:color w:val="auto"/>
          <w:sz w:val="24"/>
          <w:szCs w:val="24"/>
        </w:rPr>
      </w:pPr>
      <w:bookmarkStart w:id="48" w:name="z359"/>
      <w:bookmarkEnd w:id="47"/>
      <w:r w:rsidRPr="005E7118">
        <w:rPr>
          <w:color w:val="auto"/>
          <w:sz w:val="24"/>
          <w:szCs w:val="24"/>
        </w:rPr>
        <w:t>19) установленных пунктами 26, 33 Правил;</w:t>
      </w:r>
    </w:p>
    <w:p w:rsidR="00F5531D" w:rsidRPr="005E7118" w:rsidRDefault="00F5531D" w:rsidP="007A07E3">
      <w:pPr>
        <w:pStyle w:val="ac"/>
        <w:ind w:left="384"/>
        <w:jc w:val="both"/>
        <w:rPr>
          <w:color w:val="auto"/>
          <w:sz w:val="24"/>
          <w:szCs w:val="24"/>
        </w:rPr>
      </w:pPr>
      <w:bookmarkStart w:id="49" w:name="z360"/>
      <w:bookmarkEnd w:id="48"/>
      <w:r w:rsidRPr="005E7118">
        <w:rPr>
          <w:color w:val="auto"/>
          <w:sz w:val="24"/>
          <w:szCs w:val="24"/>
        </w:rPr>
        <w:t>20) если тендерная заявка имеет более короткий срок действия, чем указано в условиях тендерной документации;</w:t>
      </w:r>
    </w:p>
    <w:p w:rsidR="00F5531D" w:rsidRPr="005E7118" w:rsidRDefault="00F5531D" w:rsidP="007A07E3">
      <w:pPr>
        <w:pStyle w:val="ac"/>
        <w:ind w:left="384"/>
        <w:jc w:val="both"/>
        <w:rPr>
          <w:color w:val="auto"/>
          <w:sz w:val="24"/>
          <w:szCs w:val="24"/>
        </w:rPr>
      </w:pPr>
      <w:bookmarkStart w:id="50" w:name="z361"/>
      <w:bookmarkEnd w:id="49"/>
      <w:r w:rsidRPr="005E7118">
        <w:rPr>
          <w:color w:val="auto"/>
          <w:sz w:val="24"/>
          <w:szCs w:val="24"/>
        </w:rPr>
        <w:t>21) если не представлена либо представлена неподписанная таблица цен;</w:t>
      </w:r>
    </w:p>
    <w:p w:rsidR="00F5531D" w:rsidRPr="005E7118" w:rsidRDefault="00F5531D" w:rsidP="007A07E3">
      <w:pPr>
        <w:pStyle w:val="ac"/>
        <w:ind w:left="384"/>
        <w:jc w:val="both"/>
        <w:rPr>
          <w:color w:val="auto"/>
          <w:sz w:val="24"/>
          <w:szCs w:val="24"/>
        </w:rPr>
      </w:pPr>
      <w:bookmarkStart w:id="51" w:name="z362"/>
      <w:bookmarkEnd w:id="50"/>
      <w:r w:rsidRPr="005E7118">
        <w:rPr>
          <w:color w:val="auto"/>
          <w:sz w:val="24"/>
          <w:szCs w:val="24"/>
        </w:rPr>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F5531D" w:rsidRPr="005E7118" w:rsidRDefault="00F5531D" w:rsidP="007A07E3">
      <w:pPr>
        <w:pStyle w:val="ac"/>
        <w:ind w:left="384"/>
        <w:jc w:val="both"/>
        <w:rPr>
          <w:color w:val="auto"/>
          <w:sz w:val="24"/>
          <w:szCs w:val="24"/>
        </w:rPr>
      </w:pPr>
      <w:bookmarkStart w:id="52" w:name="z363"/>
      <w:bookmarkEnd w:id="51"/>
      <w:r w:rsidRPr="005E7118">
        <w:rPr>
          <w:color w:val="auto"/>
          <w:sz w:val="24"/>
          <w:szCs w:val="24"/>
        </w:rPr>
        <w:t xml:space="preserve">23) представления тендерной заявки в </w:t>
      </w:r>
      <w:proofErr w:type="spellStart"/>
      <w:r w:rsidRPr="005E7118">
        <w:rPr>
          <w:color w:val="auto"/>
          <w:sz w:val="24"/>
          <w:szCs w:val="24"/>
        </w:rPr>
        <w:t>непрошитом</w:t>
      </w:r>
      <w:proofErr w:type="spellEnd"/>
      <w:r w:rsidRPr="005E7118">
        <w:rPr>
          <w:color w:val="auto"/>
          <w:sz w:val="24"/>
          <w:szCs w:val="24"/>
        </w:rPr>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F5531D" w:rsidRPr="005E7118" w:rsidRDefault="00F5531D" w:rsidP="007A07E3">
      <w:pPr>
        <w:pStyle w:val="ac"/>
        <w:ind w:left="384"/>
        <w:jc w:val="both"/>
        <w:rPr>
          <w:color w:val="auto"/>
          <w:sz w:val="24"/>
          <w:szCs w:val="24"/>
        </w:rPr>
      </w:pPr>
      <w:bookmarkStart w:id="53" w:name="z364"/>
      <w:bookmarkEnd w:id="52"/>
      <w:r w:rsidRPr="005E7118">
        <w:rPr>
          <w:color w:val="auto"/>
          <w:sz w:val="24"/>
          <w:szCs w:val="24"/>
        </w:rPr>
        <w:t>24) несоответствия потенциального поставщика и (или) соисполнителя предъявляемым квалификационным требованиям;</w:t>
      </w:r>
    </w:p>
    <w:p w:rsidR="00F5531D" w:rsidRPr="005E7118" w:rsidRDefault="00F5531D" w:rsidP="007A07E3">
      <w:pPr>
        <w:pStyle w:val="ac"/>
        <w:ind w:left="384"/>
        <w:jc w:val="both"/>
        <w:rPr>
          <w:color w:val="auto"/>
          <w:sz w:val="24"/>
          <w:szCs w:val="24"/>
        </w:rPr>
      </w:pPr>
      <w:bookmarkStart w:id="54" w:name="z365"/>
      <w:bookmarkEnd w:id="53"/>
      <w:r w:rsidRPr="005E7118">
        <w:rPr>
          <w:color w:val="auto"/>
          <w:sz w:val="24"/>
          <w:szCs w:val="24"/>
        </w:rPr>
        <w:t>25) непредставления информации об отсутствии аффилированности в соответствии с пунктом 9 Правил;</w:t>
      </w:r>
    </w:p>
    <w:p w:rsidR="00F5531D" w:rsidRPr="005E7118" w:rsidRDefault="00F5531D" w:rsidP="007A07E3">
      <w:pPr>
        <w:pStyle w:val="ac"/>
        <w:ind w:left="384"/>
        <w:jc w:val="both"/>
        <w:rPr>
          <w:color w:val="auto"/>
          <w:sz w:val="24"/>
          <w:szCs w:val="24"/>
        </w:rPr>
      </w:pPr>
      <w:bookmarkStart w:id="55" w:name="z366"/>
      <w:bookmarkEnd w:id="54"/>
      <w:r w:rsidRPr="005E7118">
        <w:rPr>
          <w:color w:val="auto"/>
          <w:sz w:val="24"/>
          <w:szCs w:val="24"/>
        </w:rPr>
        <w:t>26) непредставления согласия на расторжение договора закупа в случае выявления фактов, указанных в пункте 9 Правил, в порядке, установленном настоящими Правилами;</w:t>
      </w:r>
    </w:p>
    <w:p w:rsidR="00F5531D" w:rsidRPr="005E7118" w:rsidRDefault="00F5531D" w:rsidP="007A07E3">
      <w:pPr>
        <w:pStyle w:val="ac"/>
        <w:ind w:left="384"/>
        <w:jc w:val="both"/>
        <w:rPr>
          <w:color w:val="auto"/>
          <w:sz w:val="24"/>
          <w:szCs w:val="24"/>
        </w:rPr>
      </w:pPr>
      <w:bookmarkStart w:id="56" w:name="z367"/>
      <w:bookmarkEnd w:id="55"/>
      <w:r w:rsidRPr="005E7118">
        <w:rPr>
          <w:color w:val="auto"/>
          <w:sz w:val="24"/>
          <w:szCs w:val="24"/>
        </w:rPr>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F5531D" w:rsidRPr="005E7118" w:rsidRDefault="00F5531D" w:rsidP="007A07E3">
      <w:pPr>
        <w:pStyle w:val="ac"/>
        <w:ind w:left="384"/>
        <w:jc w:val="both"/>
        <w:rPr>
          <w:color w:val="auto"/>
        </w:rPr>
      </w:pPr>
      <w:bookmarkStart w:id="57" w:name="z368"/>
      <w:bookmarkEnd w:id="56"/>
      <w:r w:rsidRPr="005E7118">
        <w:rPr>
          <w:color w:val="auto"/>
          <w:sz w:val="24"/>
          <w:szCs w:val="24"/>
        </w:rPr>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r w:rsidRPr="005E7118">
        <w:rPr>
          <w:color w:val="auto"/>
          <w:sz w:val="28"/>
        </w:rPr>
        <w:t>.</w:t>
      </w:r>
    </w:p>
    <w:bookmarkEnd w:id="57"/>
    <w:p w:rsidR="00F5531D" w:rsidRPr="005E7118" w:rsidRDefault="00F5531D" w:rsidP="00616774">
      <w:pPr>
        <w:jc w:val="both"/>
        <w:rPr>
          <w:rStyle w:val="s0"/>
          <w:color w:val="auto"/>
          <w:sz w:val="24"/>
          <w:szCs w:val="24"/>
        </w:rPr>
      </w:pPr>
    </w:p>
    <w:p w:rsidR="00241F45" w:rsidRPr="005E7118" w:rsidRDefault="00241F45" w:rsidP="00616774">
      <w:pPr>
        <w:ind w:left="6372"/>
        <w:contextualSpacing/>
        <w:jc w:val="both"/>
        <w:rPr>
          <w:rStyle w:val="s0"/>
          <w:color w:val="auto"/>
          <w:sz w:val="24"/>
          <w:szCs w:val="24"/>
        </w:rPr>
      </w:pPr>
    </w:p>
    <w:p w:rsidR="00C22294" w:rsidRPr="005E7118" w:rsidRDefault="00C22294" w:rsidP="00616774">
      <w:pPr>
        <w:ind w:left="6372"/>
        <w:contextualSpacing/>
        <w:jc w:val="both"/>
        <w:rPr>
          <w:rStyle w:val="s0"/>
          <w:color w:val="auto"/>
          <w:sz w:val="24"/>
          <w:szCs w:val="24"/>
        </w:rPr>
        <w:sectPr w:rsidR="00C22294" w:rsidRPr="005E7118" w:rsidSect="007C5CA2">
          <w:pgSz w:w="11906" w:h="16838"/>
          <w:pgMar w:top="709" w:right="566" w:bottom="284" w:left="1134" w:header="142" w:footer="0" w:gutter="0"/>
          <w:cols w:space="708"/>
          <w:docGrid w:linePitch="381"/>
        </w:sectPr>
      </w:pPr>
    </w:p>
    <w:tbl>
      <w:tblPr>
        <w:tblW w:w="15735" w:type="dxa"/>
        <w:tblLayout w:type="fixed"/>
        <w:tblLook w:val="04A0"/>
      </w:tblPr>
      <w:tblGrid>
        <w:gridCol w:w="567"/>
        <w:gridCol w:w="1985"/>
        <w:gridCol w:w="1559"/>
        <w:gridCol w:w="108"/>
        <w:gridCol w:w="1593"/>
        <w:gridCol w:w="108"/>
        <w:gridCol w:w="1168"/>
        <w:gridCol w:w="1276"/>
        <w:gridCol w:w="1242"/>
        <w:gridCol w:w="1593"/>
        <w:gridCol w:w="424"/>
        <w:gridCol w:w="2127"/>
        <w:gridCol w:w="425"/>
        <w:gridCol w:w="377"/>
        <w:gridCol w:w="1183"/>
      </w:tblGrid>
      <w:tr w:rsidR="005E7118" w:rsidRPr="005E7118" w:rsidTr="00004FB4">
        <w:trPr>
          <w:trHeight w:val="408"/>
        </w:trPr>
        <w:tc>
          <w:tcPr>
            <w:tcW w:w="567" w:type="dxa"/>
            <w:tcBorders>
              <w:top w:val="nil"/>
              <w:left w:val="nil"/>
              <w:bottom w:val="nil"/>
              <w:right w:val="nil"/>
            </w:tcBorders>
            <w:shd w:val="clear" w:color="auto" w:fill="auto"/>
            <w:noWrap/>
            <w:vAlign w:val="center"/>
            <w:hideMark/>
          </w:tcPr>
          <w:p w:rsidR="00A72B2F" w:rsidRPr="005E7118" w:rsidRDefault="00A72B2F" w:rsidP="00A72B2F">
            <w:pPr>
              <w:rPr>
                <w:color w:val="auto"/>
                <w:sz w:val="24"/>
                <w:szCs w:val="24"/>
              </w:rPr>
            </w:pPr>
            <w:bookmarkStart w:id="58" w:name="RANGE!A1:J8"/>
            <w:bookmarkEnd w:id="58"/>
          </w:p>
        </w:tc>
        <w:tc>
          <w:tcPr>
            <w:tcW w:w="1985" w:type="dxa"/>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559" w:type="dxa"/>
            <w:tcBorders>
              <w:top w:val="nil"/>
              <w:left w:val="nil"/>
              <w:bottom w:val="nil"/>
              <w:right w:val="nil"/>
            </w:tcBorders>
            <w:shd w:val="clear" w:color="auto" w:fill="auto"/>
            <w:vAlign w:val="center"/>
            <w:hideMark/>
          </w:tcPr>
          <w:p w:rsidR="00A72B2F" w:rsidRPr="005E7118" w:rsidRDefault="00A72B2F" w:rsidP="00A72B2F">
            <w:pPr>
              <w:jc w:val="center"/>
              <w:rPr>
                <w:color w:val="auto"/>
                <w:sz w:val="24"/>
                <w:szCs w:val="24"/>
              </w:rPr>
            </w:pPr>
          </w:p>
        </w:tc>
        <w:tc>
          <w:tcPr>
            <w:tcW w:w="1701" w:type="dxa"/>
            <w:gridSpan w:val="2"/>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276" w:type="dxa"/>
            <w:gridSpan w:val="2"/>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276" w:type="dxa"/>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242" w:type="dxa"/>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2017" w:type="dxa"/>
            <w:gridSpan w:val="2"/>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2127" w:type="dxa"/>
            <w:tcBorders>
              <w:top w:val="nil"/>
              <w:left w:val="nil"/>
              <w:bottom w:val="nil"/>
              <w:right w:val="nil"/>
            </w:tcBorders>
            <w:shd w:val="clear" w:color="auto" w:fill="auto"/>
            <w:noWrap/>
            <w:vAlign w:val="center"/>
            <w:hideMark/>
          </w:tcPr>
          <w:p w:rsidR="00A72B2F" w:rsidRPr="005E7118" w:rsidRDefault="00A72B2F" w:rsidP="00A72B2F">
            <w:pPr>
              <w:jc w:val="right"/>
              <w:rPr>
                <w:color w:val="auto"/>
                <w:sz w:val="24"/>
                <w:szCs w:val="24"/>
              </w:rPr>
            </w:pPr>
          </w:p>
        </w:tc>
        <w:tc>
          <w:tcPr>
            <w:tcW w:w="1985" w:type="dxa"/>
            <w:gridSpan w:val="3"/>
            <w:tcBorders>
              <w:top w:val="nil"/>
              <w:left w:val="nil"/>
              <w:bottom w:val="nil"/>
              <w:right w:val="nil"/>
            </w:tcBorders>
            <w:shd w:val="clear" w:color="auto" w:fill="auto"/>
            <w:noWrap/>
            <w:vAlign w:val="center"/>
            <w:hideMark/>
          </w:tcPr>
          <w:p w:rsidR="00A72B2F" w:rsidRPr="005E7118" w:rsidRDefault="00A72B2F" w:rsidP="00A72B2F">
            <w:pPr>
              <w:ind w:left="-250"/>
              <w:jc w:val="center"/>
              <w:rPr>
                <w:b/>
                <w:bCs/>
                <w:color w:val="auto"/>
                <w:sz w:val="24"/>
                <w:szCs w:val="24"/>
              </w:rPr>
            </w:pPr>
            <w:r w:rsidRPr="005E7118">
              <w:rPr>
                <w:b/>
                <w:bCs/>
                <w:color w:val="auto"/>
                <w:sz w:val="24"/>
                <w:szCs w:val="24"/>
              </w:rPr>
              <w:t>Приложение 1</w:t>
            </w:r>
          </w:p>
        </w:tc>
      </w:tr>
      <w:tr w:rsidR="005E7118" w:rsidRPr="005E7118" w:rsidTr="00004FB4">
        <w:trPr>
          <w:trHeight w:val="354"/>
        </w:trPr>
        <w:tc>
          <w:tcPr>
            <w:tcW w:w="567" w:type="dxa"/>
            <w:tcBorders>
              <w:top w:val="nil"/>
              <w:left w:val="nil"/>
              <w:bottom w:val="nil"/>
              <w:right w:val="nil"/>
            </w:tcBorders>
            <w:shd w:val="clear" w:color="auto" w:fill="auto"/>
            <w:noWrap/>
            <w:vAlign w:val="center"/>
            <w:hideMark/>
          </w:tcPr>
          <w:p w:rsidR="00A72B2F" w:rsidRPr="005E7118" w:rsidRDefault="00A72B2F" w:rsidP="00A72B2F">
            <w:pPr>
              <w:jc w:val="center"/>
              <w:rPr>
                <w:b/>
                <w:bCs/>
                <w:color w:val="auto"/>
                <w:sz w:val="24"/>
                <w:szCs w:val="24"/>
              </w:rPr>
            </w:pPr>
          </w:p>
        </w:tc>
        <w:tc>
          <w:tcPr>
            <w:tcW w:w="1985" w:type="dxa"/>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559" w:type="dxa"/>
            <w:tcBorders>
              <w:top w:val="nil"/>
              <w:left w:val="nil"/>
              <w:bottom w:val="nil"/>
              <w:right w:val="nil"/>
            </w:tcBorders>
            <w:shd w:val="clear" w:color="auto" w:fill="auto"/>
            <w:vAlign w:val="center"/>
            <w:hideMark/>
          </w:tcPr>
          <w:p w:rsidR="00A72B2F" w:rsidRPr="005E7118" w:rsidRDefault="00A72B2F" w:rsidP="00A72B2F">
            <w:pPr>
              <w:jc w:val="center"/>
              <w:rPr>
                <w:color w:val="auto"/>
                <w:sz w:val="24"/>
                <w:szCs w:val="24"/>
              </w:rPr>
            </w:pPr>
          </w:p>
        </w:tc>
        <w:tc>
          <w:tcPr>
            <w:tcW w:w="1701" w:type="dxa"/>
            <w:gridSpan w:val="2"/>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276" w:type="dxa"/>
            <w:gridSpan w:val="2"/>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276" w:type="dxa"/>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1242" w:type="dxa"/>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2017" w:type="dxa"/>
            <w:gridSpan w:val="2"/>
            <w:tcBorders>
              <w:top w:val="nil"/>
              <w:left w:val="nil"/>
              <w:bottom w:val="nil"/>
              <w:right w:val="nil"/>
            </w:tcBorders>
            <w:shd w:val="clear" w:color="auto" w:fill="auto"/>
            <w:noWrap/>
            <w:vAlign w:val="center"/>
            <w:hideMark/>
          </w:tcPr>
          <w:p w:rsidR="00A72B2F" w:rsidRPr="005E7118" w:rsidRDefault="00A72B2F" w:rsidP="00A72B2F">
            <w:pPr>
              <w:jc w:val="center"/>
              <w:rPr>
                <w:color w:val="auto"/>
                <w:sz w:val="24"/>
                <w:szCs w:val="24"/>
              </w:rPr>
            </w:pPr>
          </w:p>
        </w:tc>
        <w:tc>
          <w:tcPr>
            <w:tcW w:w="4112" w:type="dxa"/>
            <w:gridSpan w:val="4"/>
            <w:tcBorders>
              <w:top w:val="nil"/>
              <w:left w:val="nil"/>
              <w:bottom w:val="nil"/>
              <w:right w:val="nil"/>
            </w:tcBorders>
            <w:shd w:val="clear" w:color="auto" w:fill="auto"/>
            <w:vAlign w:val="center"/>
            <w:hideMark/>
          </w:tcPr>
          <w:p w:rsidR="00A72B2F" w:rsidRPr="005E7118" w:rsidRDefault="00A72B2F" w:rsidP="00A72B2F">
            <w:pPr>
              <w:spacing w:after="320"/>
              <w:jc w:val="right"/>
              <w:rPr>
                <w:color w:val="auto"/>
                <w:sz w:val="24"/>
                <w:szCs w:val="24"/>
              </w:rPr>
            </w:pPr>
            <w:r w:rsidRPr="005E7118">
              <w:rPr>
                <w:color w:val="auto"/>
                <w:sz w:val="24"/>
                <w:szCs w:val="24"/>
              </w:rPr>
              <w:t>к тендерной документации</w:t>
            </w:r>
          </w:p>
        </w:tc>
      </w:tr>
      <w:tr w:rsidR="005E7118" w:rsidRPr="005E7118" w:rsidTr="00863D07">
        <w:trPr>
          <w:trHeight w:val="1335"/>
        </w:trPr>
        <w:tc>
          <w:tcPr>
            <w:tcW w:w="15735" w:type="dxa"/>
            <w:gridSpan w:val="15"/>
            <w:tcBorders>
              <w:top w:val="nil"/>
              <w:left w:val="nil"/>
              <w:bottom w:val="nil"/>
              <w:right w:val="nil"/>
            </w:tcBorders>
            <w:shd w:val="clear" w:color="auto" w:fill="auto"/>
            <w:vAlign w:val="center"/>
            <w:hideMark/>
          </w:tcPr>
          <w:p w:rsidR="00A72B2F" w:rsidRPr="005E7118" w:rsidRDefault="00A72B2F" w:rsidP="00322EF7">
            <w:pPr>
              <w:jc w:val="center"/>
              <w:rPr>
                <w:b/>
                <w:bCs/>
                <w:color w:val="auto"/>
                <w:sz w:val="24"/>
                <w:szCs w:val="24"/>
              </w:rPr>
            </w:pPr>
            <w:r w:rsidRPr="005E7118">
              <w:rPr>
                <w:b/>
                <w:bCs/>
                <w:color w:val="auto"/>
                <w:sz w:val="24"/>
                <w:szCs w:val="24"/>
              </w:rPr>
              <w:t xml:space="preserve">Наименование и краткое описание, </w:t>
            </w:r>
            <w:proofErr w:type="gramStart"/>
            <w:r w:rsidR="006F43D7" w:rsidRPr="005E7118">
              <w:rPr>
                <w:b/>
                <w:bCs/>
                <w:color w:val="auto"/>
                <w:sz w:val="24"/>
                <w:szCs w:val="24"/>
              </w:rPr>
              <w:t>сумма</w:t>
            </w:r>
            <w:proofErr w:type="gramEnd"/>
            <w:r w:rsidRPr="005E7118">
              <w:rPr>
                <w:b/>
                <w:bCs/>
                <w:color w:val="auto"/>
                <w:sz w:val="24"/>
                <w:szCs w:val="24"/>
              </w:rPr>
              <w:t xml:space="preserve"> выделенная по закупу </w:t>
            </w:r>
            <w:r w:rsidR="00322EF7">
              <w:rPr>
                <w:b/>
                <w:bCs/>
                <w:color w:val="auto"/>
                <w:sz w:val="24"/>
                <w:szCs w:val="24"/>
                <w:lang w:val="kk-KZ"/>
              </w:rPr>
              <w:t xml:space="preserve">медицинской изделий </w:t>
            </w:r>
            <w:r w:rsidRPr="005E7118">
              <w:rPr>
                <w:b/>
                <w:bCs/>
                <w:color w:val="auto"/>
                <w:sz w:val="24"/>
                <w:szCs w:val="24"/>
              </w:rPr>
              <w:t xml:space="preserve"> по оказанию гарантированного об</w:t>
            </w:r>
            <w:r w:rsidR="006120E6" w:rsidRPr="005E7118">
              <w:rPr>
                <w:b/>
                <w:bCs/>
                <w:color w:val="auto"/>
                <w:sz w:val="24"/>
                <w:szCs w:val="24"/>
              </w:rPr>
              <w:t>ъ</w:t>
            </w:r>
            <w:r w:rsidRPr="005E7118">
              <w:rPr>
                <w:b/>
                <w:bCs/>
                <w:color w:val="auto"/>
                <w:sz w:val="24"/>
                <w:szCs w:val="24"/>
              </w:rPr>
              <w:t>ема бесплатной медицинской помощи и медицинской помощи в системе обязательного социального медицинского страхования на 20</w:t>
            </w:r>
            <w:r w:rsidR="00CB3B0F">
              <w:rPr>
                <w:b/>
                <w:bCs/>
                <w:color w:val="auto"/>
                <w:sz w:val="24"/>
                <w:szCs w:val="24"/>
              </w:rPr>
              <w:t>20</w:t>
            </w:r>
            <w:r w:rsidRPr="005E7118">
              <w:rPr>
                <w:b/>
                <w:bCs/>
                <w:color w:val="auto"/>
                <w:sz w:val="24"/>
                <w:szCs w:val="24"/>
              </w:rPr>
              <w:t xml:space="preserve"> год</w:t>
            </w:r>
          </w:p>
        </w:tc>
      </w:tr>
      <w:tr w:rsidR="005E7118" w:rsidRPr="005E7118" w:rsidTr="00004FB4">
        <w:trPr>
          <w:trHeight w:val="1760"/>
        </w:trPr>
        <w:tc>
          <w:tcPr>
            <w:tcW w:w="567"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 xml:space="preserve"> № лота </w:t>
            </w:r>
          </w:p>
        </w:tc>
        <w:tc>
          <w:tcPr>
            <w:tcW w:w="1985" w:type="dxa"/>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 xml:space="preserve"> Наименование нозологии </w:t>
            </w:r>
          </w:p>
        </w:tc>
        <w:tc>
          <w:tcPr>
            <w:tcW w:w="1667" w:type="dxa"/>
            <w:gridSpan w:val="2"/>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 xml:space="preserve"> Международное непатентованное название </w:t>
            </w:r>
          </w:p>
        </w:tc>
        <w:tc>
          <w:tcPr>
            <w:tcW w:w="1701" w:type="dxa"/>
            <w:gridSpan w:val="2"/>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Полная характеристика (описание) товаров (с указанием формы выпуска и дозировки)</w:t>
            </w:r>
          </w:p>
        </w:tc>
        <w:tc>
          <w:tcPr>
            <w:tcW w:w="1168" w:type="dxa"/>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Единица измерения</w:t>
            </w:r>
          </w:p>
        </w:tc>
        <w:tc>
          <w:tcPr>
            <w:tcW w:w="1276" w:type="dxa"/>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6120E6">
            <w:pPr>
              <w:jc w:val="center"/>
              <w:rPr>
                <w:b/>
                <w:bCs/>
                <w:color w:val="auto"/>
                <w:sz w:val="22"/>
                <w:szCs w:val="22"/>
              </w:rPr>
            </w:pPr>
            <w:r w:rsidRPr="005E7118">
              <w:rPr>
                <w:b/>
                <w:bCs/>
                <w:color w:val="auto"/>
                <w:sz w:val="22"/>
                <w:szCs w:val="22"/>
              </w:rPr>
              <w:t>Количество (об</w:t>
            </w:r>
            <w:r w:rsidR="006120E6" w:rsidRPr="005E7118">
              <w:rPr>
                <w:b/>
                <w:bCs/>
                <w:color w:val="auto"/>
                <w:sz w:val="22"/>
                <w:szCs w:val="22"/>
              </w:rPr>
              <w:t>ъ</w:t>
            </w:r>
            <w:r w:rsidRPr="005E7118">
              <w:rPr>
                <w:b/>
                <w:bCs/>
                <w:color w:val="auto"/>
                <w:sz w:val="22"/>
                <w:szCs w:val="22"/>
              </w:rPr>
              <w:t>ем)</w:t>
            </w:r>
          </w:p>
        </w:tc>
        <w:tc>
          <w:tcPr>
            <w:tcW w:w="1242" w:type="dxa"/>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Цена за ед. изм., тенге</w:t>
            </w:r>
          </w:p>
        </w:tc>
        <w:tc>
          <w:tcPr>
            <w:tcW w:w="1593" w:type="dxa"/>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Общая сумма, тенге</w:t>
            </w:r>
          </w:p>
        </w:tc>
        <w:tc>
          <w:tcPr>
            <w:tcW w:w="2976" w:type="dxa"/>
            <w:gridSpan w:val="3"/>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 xml:space="preserve"> Место </w:t>
            </w:r>
            <w:r w:rsidRPr="005E7118">
              <w:rPr>
                <w:b/>
                <w:bCs/>
                <w:color w:val="auto"/>
                <w:sz w:val="22"/>
                <w:szCs w:val="22"/>
              </w:rPr>
              <w:br/>
              <w:t xml:space="preserve">поставки </w:t>
            </w:r>
          </w:p>
        </w:tc>
        <w:tc>
          <w:tcPr>
            <w:tcW w:w="1560" w:type="dxa"/>
            <w:gridSpan w:val="2"/>
            <w:tcBorders>
              <w:top w:val="single" w:sz="4" w:space="0" w:color="auto"/>
              <w:left w:val="nil"/>
              <w:bottom w:val="single" w:sz="4" w:space="0" w:color="auto"/>
              <w:right w:val="single" w:sz="4" w:space="0" w:color="auto"/>
            </w:tcBorders>
            <w:shd w:val="clear" w:color="000000" w:fill="E2EFDA"/>
            <w:vAlign w:val="center"/>
            <w:hideMark/>
          </w:tcPr>
          <w:p w:rsidR="00A72B2F" w:rsidRPr="005E7118" w:rsidRDefault="00A72B2F" w:rsidP="00A72B2F">
            <w:pPr>
              <w:jc w:val="center"/>
              <w:rPr>
                <w:b/>
                <w:bCs/>
                <w:color w:val="auto"/>
                <w:sz w:val="22"/>
                <w:szCs w:val="22"/>
              </w:rPr>
            </w:pPr>
            <w:r w:rsidRPr="005E7118">
              <w:rPr>
                <w:b/>
                <w:bCs/>
                <w:color w:val="auto"/>
                <w:sz w:val="22"/>
                <w:szCs w:val="22"/>
              </w:rPr>
              <w:t xml:space="preserve"> Срок поставки и условия поставки </w:t>
            </w:r>
          </w:p>
        </w:tc>
      </w:tr>
      <w:tr w:rsidR="00004FB4" w:rsidRPr="005E7118" w:rsidTr="00004FB4">
        <w:trPr>
          <w:trHeight w:val="2280"/>
        </w:trPr>
        <w:tc>
          <w:tcPr>
            <w:tcW w:w="567" w:type="dxa"/>
            <w:tcBorders>
              <w:top w:val="nil"/>
              <w:left w:val="single" w:sz="4" w:space="0" w:color="auto"/>
              <w:bottom w:val="single" w:sz="4" w:space="0" w:color="auto"/>
              <w:right w:val="single" w:sz="4" w:space="0" w:color="auto"/>
            </w:tcBorders>
            <w:shd w:val="clear" w:color="auto" w:fill="auto"/>
            <w:vAlign w:val="center"/>
          </w:tcPr>
          <w:p w:rsidR="00004FB4" w:rsidRPr="00004FB4" w:rsidRDefault="00004FB4" w:rsidP="00557C06">
            <w:pPr>
              <w:jc w:val="center"/>
              <w:rPr>
                <w:b/>
                <w:bCs/>
                <w:color w:val="auto"/>
                <w:sz w:val="22"/>
                <w:szCs w:val="22"/>
              </w:rPr>
            </w:pPr>
            <w:r w:rsidRPr="00004FB4">
              <w:rPr>
                <w:b/>
                <w:bCs/>
                <w:color w:val="auto"/>
                <w:sz w:val="22"/>
                <w:szCs w:val="22"/>
              </w:rPr>
              <w:t>1</w:t>
            </w:r>
          </w:p>
        </w:tc>
        <w:tc>
          <w:tcPr>
            <w:tcW w:w="1985" w:type="dxa"/>
            <w:tcBorders>
              <w:top w:val="nil"/>
              <w:left w:val="nil"/>
              <w:bottom w:val="single" w:sz="4" w:space="0" w:color="auto"/>
              <w:right w:val="single" w:sz="4" w:space="0" w:color="auto"/>
            </w:tcBorders>
            <w:shd w:val="clear" w:color="auto" w:fill="auto"/>
            <w:vAlign w:val="center"/>
          </w:tcPr>
          <w:p w:rsidR="00004FB4" w:rsidRPr="00004FB4" w:rsidRDefault="00004FB4" w:rsidP="00557C06">
            <w:pPr>
              <w:rPr>
                <w:color w:val="auto"/>
                <w:sz w:val="22"/>
                <w:szCs w:val="22"/>
                <w:lang w:val="kk-KZ"/>
              </w:rPr>
            </w:pPr>
            <w:r w:rsidRPr="00004FB4">
              <w:rPr>
                <w:color w:val="auto"/>
                <w:sz w:val="22"/>
                <w:szCs w:val="22"/>
                <w:lang w:val="kk-KZ"/>
              </w:rPr>
              <w:t>Медицинский одноразовый халат</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B4" w:rsidRPr="00004FB4" w:rsidRDefault="00004FB4" w:rsidP="00322EF7">
            <w:pPr>
              <w:rPr>
                <w:bCs/>
                <w:color w:val="auto"/>
                <w:sz w:val="22"/>
                <w:szCs w:val="22"/>
              </w:rPr>
            </w:pPr>
            <w:r w:rsidRPr="00004FB4">
              <w:rPr>
                <w:bCs/>
                <w:color w:val="auto"/>
                <w:sz w:val="22"/>
                <w:szCs w:val="22"/>
                <w:lang w:val="kk-KZ"/>
              </w:rPr>
              <w:t>Медицинский одноразовый халат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B4" w:rsidRPr="00004FB4" w:rsidRDefault="00004FB4" w:rsidP="00322EF7">
            <w:pPr>
              <w:rPr>
                <w:sz w:val="22"/>
                <w:szCs w:val="22"/>
                <w:shd w:val="clear" w:color="auto" w:fill="FFFFFF"/>
              </w:rPr>
            </w:pPr>
            <w:r w:rsidRPr="00004FB4">
              <w:rPr>
                <w:sz w:val="22"/>
                <w:szCs w:val="22"/>
                <w:shd w:val="clear" w:color="auto" w:fill="FFFFFF"/>
              </w:rPr>
              <w:t xml:space="preserve">Медицинский одноразовые халаты на завязках плотность 40 г/м 2; </w:t>
            </w:r>
          </w:p>
          <w:p w:rsidR="00004FB4" w:rsidRPr="00004FB4" w:rsidRDefault="00004FB4" w:rsidP="00322EF7">
            <w:pPr>
              <w:rPr>
                <w:sz w:val="22"/>
                <w:szCs w:val="22"/>
                <w:shd w:val="clear" w:color="auto" w:fill="FFFFFF"/>
              </w:rPr>
            </w:pPr>
            <w:r w:rsidRPr="00004FB4">
              <w:rPr>
                <w:sz w:val="22"/>
                <w:szCs w:val="22"/>
                <w:shd w:val="clear" w:color="auto" w:fill="FFFFFF"/>
              </w:rPr>
              <w:t>длина 120-140 см;</w:t>
            </w:r>
          </w:p>
          <w:p w:rsidR="00004FB4" w:rsidRPr="00004FB4" w:rsidRDefault="00004FB4" w:rsidP="00322EF7">
            <w:pPr>
              <w:rPr>
                <w:color w:val="auto"/>
                <w:sz w:val="22"/>
                <w:szCs w:val="22"/>
              </w:rPr>
            </w:pPr>
            <w:r w:rsidRPr="00004FB4">
              <w:rPr>
                <w:sz w:val="22"/>
                <w:szCs w:val="22"/>
                <w:shd w:val="clear" w:color="auto" w:fill="FFFFFF"/>
              </w:rPr>
              <w:t xml:space="preserve"> рукав на резинках.</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04FB4" w:rsidRPr="00004FB4" w:rsidRDefault="00004FB4" w:rsidP="00322EF7">
            <w:pPr>
              <w:jc w:val="center"/>
              <w:rPr>
                <w:color w:val="auto"/>
                <w:sz w:val="22"/>
                <w:szCs w:val="22"/>
              </w:rPr>
            </w:pPr>
            <w:r w:rsidRPr="00004FB4">
              <w:rPr>
                <w:color w:val="auto"/>
                <w:sz w:val="22"/>
                <w:szCs w:val="22"/>
                <w:lang w:val="kk-KZ"/>
              </w:rPr>
              <w:t>штук</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FB4" w:rsidRPr="00004FB4" w:rsidRDefault="00004FB4" w:rsidP="00557C06">
            <w:pPr>
              <w:jc w:val="center"/>
              <w:rPr>
                <w:bCs/>
                <w:color w:val="auto"/>
                <w:sz w:val="22"/>
                <w:szCs w:val="22"/>
                <w:lang w:val="kk-KZ"/>
              </w:rPr>
            </w:pPr>
            <w:r w:rsidRPr="00004FB4">
              <w:rPr>
                <w:bCs/>
                <w:color w:val="auto"/>
                <w:sz w:val="22"/>
                <w:szCs w:val="22"/>
                <w:lang w:val="kk-KZ"/>
              </w:rPr>
              <w:t>6 000</w:t>
            </w:r>
          </w:p>
        </w:tc>
        <w:tc>
          <w:tcPr>
            <w:tcW w:w="1242" w:type="dxa"/>
            <w:tcBorders>
              <w:top w:val="single" w:sz="4" w:space="0" w:color="auto"/>
              <w:left w:val="nil"/>
              <w:bottom w:val="single" w:sz="4" w:space="0" w:color="auto"/>
              <w:right w:val="single" w:sz="4" w:space="0" w:color="auto"/>
            </w:tcBorders>
            <w:shd w:val="clear" w:color="auto" w:fill="auto"/>
            <w:vAlign w:val="center"/>
          </w:tcPr>
          <w:p w:rsidR="00004FB4" w:rsidRPr="00004FB4" w:rsidRDefault="00004FB4" w:rsidP="00557C06">
            <w:pPr>
              <w:jc w:val="right"/>
              <w:rPr>
                <w:color w:val="auto"/>
                <w:sz w:val="22"/>
                <w:szCs w:val="22"/>
                <w:lang w:val="kk-KZ"/>
              </w:rPr>
            </w:pPr>
            <w:r w:rsidRPr="00004FB4">
              <w:rPr>
                <w:color w:val="auto"/>
                <w:sz w:val="22"/>
                <w:szCs w:val="22"/>
                <w:lang w:val="kk-KZ"/>
              </w:rPr>
              <w:t>395,90</w:t>
            </w:r>
          </w:p>
        </w:tc>
        <w:tc>
          <w:tcPr>
            <w:tcW w:w="1593" w:type="dxa"/>
            <w:tcBorders>
              <w:top w:val="single" w:sz="4" w:space="0" w:color="auto"/>
              <w:left w:val="nil"/>
              <w:bottom w:val="single" w:sz="4" w:space="0" w:color="auto"/>
              <w:right w:val="single" w:sz="4" w:space="0" w:color="auto"/>
            </w:tcBorders>
            <w:shd w:val="clear" w:color="auto" w:fill="auto"/>
            <w:vAlign w:val="center"/>
          </w:tcPr>
          <w:p w:rsidR="00004FB4" w:rsidRPr="00004FB4" w:rsidRDefault="00004FB4" w:rsidP="00557C06">
            <w:pPr>
              <w:jc w:val="center"/>
              <w:rPr>
                <w:color w:val="auto"/>
                <w:sz w:val="22"/>
                <w:szCs w:val="22"/>
                <w:lang w:val="kk-KZ"/>
              </w:rPr>
            </w:pPr>
            <w:r>
              <w:rPr>
                <w:color w:val="auto"/>
                <w:sz w:val="22"/>
                <w:szCs w:val="22"/>
                <w:lang w:val="kk-KZ"/>
              </w:rPr>
              <w:t>2 375 400,00</w:t>
            </w:r>
          </w:p>
        </w:tc>
        <w:tc>
          <w:tcPr>
            <w:tcW w:w="2976" w:type="dxa"/>
            <w:gridSpan w:val="3"/>
            <w:vMerge w:val="restart"/>
            <w:tcBorders>
              <w:top w:val="nil"/>
              <w:left w:val="nil"/>
              <w:right w:val="single" w:sz="4" w:space="0" w:color="auto"/>
            </w:tcBorders>
            <w:shd w:val="clear" w:color="auto" w:fill="auto"/>
            <w:vAlign w:val="center"/>
          </w:tcPr>
          <w:p w:rsidR="00004FB4" w:rsidRPr="00004FB4" w:rsidRDefault="00004FB4" w:rsidP="00004FB4">
            <w:pPr>
              <w:jc w:val="center"/>
              <w:rPr>
                <w:color w:val="auto"/>
                <w:sz w:val="22"/>
                <w:szCs w:val="22"/>
              </w:rPr>
            </w:pPr>
            <w:r w:rsidRPr="00004FB4">
              <w:rPr>
                <w:color w:val="auto"/>
                <w:sz w:val="22"/>
                <w:szCs w:val="22"/>
              </w:rPr>
              <w:t xml:space="preserve">«Городская поликлиника №20» г. </w:t>
            </w:r>
            <w:proofErr w:type="spellStart"/>
            <w:r w:rsidRPr="00004FB4">
              <w:rPr>
                <w:color w:val="auto"/>
                <w:sz w:val="22"/>
                <w:szCs w:val="22"/>
              </w:rPr>
              <w:t>Алматы</w:t>
            </w:r>
            <w:proofErr w:type="spellEnd"/>
            <w:r w:rsidRPr="00004FB4">
              <w:rPr>
                <w:color w:val="auto"/>
                <w:sz w:val="22"/>
                <w:szCs w:val="22"/>
              </w:rPr>
              <w:t xml:space="preserve">.  </w:t>
            </w:r>
            <w:proofErr w:type="spellStart"/>
            <w:r w:rsidRPr="00004FB4">
              <w:rPr>
                <w:color w:val="auto"/>
                <w:sz w:val="22"/>
                <w:szCs w:val="22"/>
              </w:rPr>
              <w:t>мкр</w:t>
            </w:r>
            <w:proofErr w:type="gramStart"/>
            <w:r w:rsidRPr="00004FB4">
              <w:rPr>
                <w:color w:val="auto"/>
                <w:sz w:val="22"/>
                <w:szCs w:val="22"/>
              </w:rPr>
              <w:t>.Ж</w:t>
            </w:r>
            <w:proofErr w:type="gramEnd"/>
            <w:r w:rsidRPr="00004FB4">
              <w:rPr>
                <w:color w:val="auto"/>
                <w:sz w:val="22"/>
                <w:szCs w:val="22"/>
              </w:rPr>
              <w:t>улдыз</w:t>
            </w:r>
            <w:proofErr w:type="spellEnd"/>
            <w:r w:rsidRPr="00004FB4">
              <w:rPr>
                <w:color w:val="auto"/>
                <w:sz w:val="22"/>
                <w:szCs w:val="22"/>
              </w:rPr>
              <w:t xml:space="preserve"> 1, дом 5В</w:t>
            </w:r>
          </w:p>
        </w:tc>
        <w:tc>
          <w:tcPr>
            <w:tcW w:w="1560" w:type="dxa"/>
            <w:gridSpan w:val="2"/>
            <w:vMerge w:val="restart"/>
            <w:tcBorders>
              <w:top w:val="nil"/>
              <w:left w:val="nil"/>
              <w:right w:val="single" w:sz="4" w:space="0" w:color="auto"/>
            </w:tcBorders>
            <w:shd w:val="clear" w:color="auto" w:fill="auto"/>
            <w:vAlign w:val="center"/>
          </w:tcPr>
          <w:p w:rsidR="00004FB4" w:rsidRPr="00004FB4" w:rsidRDefault="00004FB4" w:rsidP="00004FB4">
            <w:pPr>
              <w:jc w:val="center"/>
              <w:rPr>
                <w:color w:val="auto"/>
                <w:sz w:val="22"/>
                <w:szCs w:val="22"/>
              </w:rPr>
            </w:pPr>
            <w:r w:rsidRPr="00004FB4">
              <w:rPr>
                <w:color w:val="auto"/>
                <w:sz w:val="22"/>
                <w:szCs w:val="22"/>
              </w:rPr>
              <w:t>По заявке заказчика.</w:t>
            </w:r>
          </w:p>
          <w:p w:rsidR="00004FB4" w:rsidRPr="00004FB4" w:rsidRDefault="00004FB4" w:rsidP="00004FB4">
            <w:pPr>
              <w:jc w:val="center"/>
              <w:rPr>
                <w:color w:val="auto"/>
                <w:sz w:val="22"/>
                <w:szCs w:val="22"/>
              </w:rPr>
            </w:pPr>
            <w:r w:rsidRPr="00004FB4">
              <w:rPr>
                <w:color w:val="auto"/>
                <w:sz w:val="22"/>
                <w:szCs w:val="22"/>
              </w:rPr>
              <w:t>DDP пункт назначения</w:t>
            </w:r>
          </w:p>
        </w:tc>
      </w:tr>
      <w:tr w:rsidR="00004FB4" w:rsidRPr="005E7118" w:rsidTr="00004FB4">
        <w:trPr>
          <w:trHeight w:val="2280"/>
        </w:trPr>
        <w:tc>
          <w:tcPr>
            <w:tcW w:w="567" w:type="dxa"/>
            <w:tcBorders>
              <w:top w:val="nil"/>
              <w:left w:val="single" w:sz="4" w:space="0" w:color="auto"/>
              <w:bottom w:val="single" w:sz="4" w:space="0" w:color="auto"/>
              <w:right w:val="single" w:sz="4" w:space="0" w:color="auto"/>
            </w:tcBorders>
            <w:shd w:val="clear" w:color="auto" w:fill="auto"/>
            <w:vAlign w:val="center"/>
          </w:tcPr>
          <w:p w:rsidR="00004FB4" w:rsidRPr="00004FB4" w:rsidRDefault="00004FB4" w:rsidP="00557C06">
            <w:pPr>
              <w:jc w:val="center"/>
              <w:rPr>
                <w:b/>
                <w:bCs/>
                <w:color w:val="auto"/>
                <w:sz w:val="22"/>
                <w:szCs w:val="22"/>
                <w:lang w:val="kk-KZ"/>
              </w:rPr>
            </w:pPr>
            <w:r w:rsidRPr="00004FB4">
              <w:rPr>
                <w:b/>
                <w:bCs/>
                <w:color w:val="auto"/>
                <w:sz w:val="22"/>
                <w:szCs w:val="22"/>
                <w:lang w:val="kk-KZ"/>
              </w:rPr>
              <w:t>2</w:t>
            </w:r>
          </w:p>
        </w:tc>
        <w:tc>
          <w:tcPr>
            <w:tcW w:w="1985" w:type="dxa"/>
            <w:tcBorders>
              <w:top w:val="nil"/>
              <w:left w:val="nil"/>
              <w:bottom w:val="single" w:sz="4" w:space="0" w:color="auto"/>
              <w:right w:val="single" w:sz="4" w:space="0" w:color="auto"/>
            </w:tcBorders>
            <w:shd w:val="clear" w:color="auto" w:fill="auto"/>
            <w:vAlign w:val="center"/>
          </w:tcPr>
          <w:p w:rsidR="00004FB4" w:rsidRPr="00004FB4" w:rsidRDefault="00004FB4" w:rsidP="00557C06">
            <w:pPr>
              <w:rPr>
                <w:color w:val="auto"/>
                <w:sz w:val="22"/>
                <w:szCs w:val="22"/>
                <w:lang w:val="kk-KZ"/>
              </w:rPr>
            </w:pPr>
            <w:proofErr w:type="gramStart"/>
            <w:r w:rsidRPr="00004FB4">
              <w:rPr>
                <w:sz w:val="22"/>
                <w:szCs w:val="22"/>
              </w:rPr>
              <w:t>Медицинский</w:t>
            </w:r>
            <w:proofErr w:type="gramEnd"/>
            <w:r w:rsidRPr="00004FB4">
              <w:rPr>
                <w:sz w:val="22"/>
                <w:szCs w:val="22"/>
              </w:rPr>
              <w:t xml:space="preserve">  одноразовый   шапочка - берет</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B4" w:rsidRPr="00004FB4" w:rsidRDefault="00004FB4" w:rsidP="00322EF7">
            <w:pPr>
              <w:rPr>
                <w:bCs/>
                <w:color w:val="auto"/>
                <w:sz w:val="22"/>
                <w:szCs w:val="22"/>
                <w:lang w:val="kk-KZ"/>
              </w:rPr>
            </w:pPr>
            <w:proofErr w:type="gramStart"/>
            <w:r w:rsidRPr="00004FB4">
              <w:rPr>
                <w:sz w:val="22"/>
                <w:szCs w:val="22"/>
              </w:rPr>
              <w:t>Медицинский</w:t>
            </w:r>
            <w:proofErr w:type="gramEnd"/>
            <w:r w:rsidRPr="00004FB4">
              <w:rPr>
                <w:sz w:val="22"/>
                <w:szCs w:val="22"/>
              </w:rPr>
              <w:t xml:space="preserve">  одноразовый   шапочка - берет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B4" w:rsidRPr="00004FB4" w:rsidRDefault="00004FB4" w:rsidP="00004FB4">
            <w:pPr>
              <w:rPr>
                <w:sz w:val="22"/>
                <w:szCs w:val="22"/>
                <w:shd w:val="clear" w:color="auto" w:fill="FFFFFF"/>
              </w:rPr>
            </w:pPr>
            <w:r w:rsidRPr="00004FB4">
              <w:rPr>
                <w:sz w:val="22"/>
                <w:szCs w:val="22"/>
                <w:shd w:val="clear" w:color="auto" w:fill="FFFFFF"/>
              </w:rPr>
              <w:t>головной убор;</w:t>
            </w:r>
          </w:p>
          <w:p w:rsidR="00004FB4" w:rsidRPr="00004FB4" w:rsidRDefault="00004FB4" w:rsidP="00004FB4">
            <w:pPr>
              <w:rPr>
                <w:sz w:val="22"/>
                <w:szCs w:val="22"/>
                <w:shd w:val="clear" w:color="auto" w:fill="FFFFFF"/>
              </w:rPr>
            </w:pPr>
            <w:r w:rsidRPr="00004FB4">
              <w:rPr>
                <w:sz w:val="22"/>
                <w:szCs w:val="22"/>
                <w:shd w:val="clear" w:color="auto" w:fill="FFFFFF"/>
              </w:rPr>
              <w:t xml:space="preserve"> цвет </w:t>
            </w:r>
            <w:proofErr w:type="spellStart"/>
            <w:r w:rsidRPr="00004FB4">
              <w:rPr>
                <w:sz w:val="22"/>
                <w:szCs w:val="22"/>
                <w:shd w:val="clear" w:color="auto" w:fill="FFFFFF"/>
              </w:rPr>
              <w:t>голубой</w:t>
            </w:r>
            <w:proofErr w:type="spellEnd"/>
            <w:r w:rsidRPr="00004FB4">
              <w:rPr>
                <w:sz w:val="22"/>
                <w:szCs w:val="22"/>
                <w:shd w:val="clear" w:color="auto" w:fill="FFFFFF"/>
              </w:rPr>
              <w:t>; вес 0,05 из нетканого материала.</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04FB4" w:rsidRPr="00004FB4" w:rsidRDefault="00004FB4" w:rsidP="00322EF7">
            <w:pPr>
              <w:jc w:val="center"/>
              <w:rPr>
                <w:color w:val="auto"/>
                <w:sz w:val="22"/>
                <w:szCs w:val="22"/>
                <w:lang w:val="kk-KZ"/>
              </w:rPr>
            </w:pPr>
            <w:r w:rsidRPr="00004FB4">
              <w:rPr>
                <w:color w:val="auto"/>
                <w:sz w:val="22"/>
                <w:szCs w:val="22"/>
                <w:lang w:val="kk-KZ"/>
              </w:rPr>
              <w:t>штук</w:t>
            </w:r>
          </w:p>
        </w:tc>
        <w:tc>
          <w:tcPr>
            <w:tcW w:w="1276" w:type="dxa"/>
            <w:tcBorders>
              <w:top w:val="single" w:sz="4" w:space="0" w:color="auto"/>
              <w:left w:val="nil"/>
              <w:bottom w:val="single" w:sz="4" w:space="0" w:color="auto"/>
              <w:right w:val="single" w:sz="4" w:space="0" w:color="auto"/>
            </w:tcBorders>
            <w:shd w:val="clear" w:color="auto" w:fill="auto"/>
            <w:vAlign w:val="center"/>
          </w:tcPr>
          <w:p w:rsidR="00004FB4" w:rsidRPr="00004FB4" w:rsidRDefault="00004FB4" w:rsidP="00557C06">
            <w:pPr>
              <w:jc w:val="center"/>
              <w:rPr>
                <w:bCs/>
                <w:color w:val="auto"/>
                <w:sz w:val="22"/>
                <w:szCs w:val="22"/>
                <w:lang w:val="kk-KZ"/>
              </w:rPr>
            </w:pPr>
            <w:r w:rsidRPr="00004FB4">
              <w:rPr>
                <w:bCs/>
                <w:color w:val="auto"/>
                <w:sz w:val="22"/>
                <w:szCs w:val="22"/>
                <w:lang w:val="kk-KZ"/>
              </w:rPr>
              <w:t>6 000</w:t>
            </w:r>
          </w:p>
        </w:tc>
        <w:tc>
          <w:tcPr>
            <w:tcW w:w="1242" w:type="dxa"/>
            <w:tcBorders>
              <w:top w:val="single" w:sz="4" w:space="0" w:color="auto"/>
              <w:left w:val="nil"/>
              <w:bottom w:val="single" w:sz="4" w:space="0" w:color="auto"/>
              <w:right w:val="single" w:sz="4" w:space="0" w:color="auto"/>
            </w:tcBorders>
            <w:shd w:val="clear" w:color="auto" w:fill="auto"/>
            <w:vAlign w:val="center"/>
          </w:tcPr>
          <w:p w:rsidR="00004FB4" w:rsidRPr="00004FB4" w:rsidRDefault="00004FB4" w:rsidP="00557C06">
            <w:pPr>
              <w:jc w:val="right"/>
              <w:rPr>
                <w:color w:val="auto"/>
                <w:sz w:val="22"/>
                <w:szCs w:val="22"/>
                <w:lang w:val="kk-KZ"/>
              </w:rPr>
            </w:pPr>
            <w:r w:rsidRPr="00004FB4">
              <w:rPr>
                <w:color w:val="auto"/>
                <w:sz w:val="22"/>
                <w:szCs w:val="22"/>
                <w:lang w:val="kk-KZ"/>
              </w:rPr>
              <w:t>21,40</w:t>
            </w:r>
          </w:p>
        </w:tc>
        <w:tc>
          <w:tcPr>
            <w:tcW w:w="1593" w:type="dxa"/>
            <w:tcBorders>
              <w:top w:val="single" w:sz="4" w:space="0" w:color="auto"/>
              <w:left w:val="nil"/>
              <w:bottom w:val="single" w:sz="4" w:space="0" w:color="auto"/>
              <w:right w:val="single" w:sz="4" w:space="0" w:color="auto"/>
            </w:tcBorders>
            <w:shd w:val="clear" w:color="auto" w:fill="auto"/>
            <w:vAlign w:val="center"/>
          </w:tcPr>
          <w:p w:rsidR="00004FB4" w:rsidRPr="00004FB4" w:rsidRDefault="00004FB4" w:rsidP="00557C06">
            <w:pPr>
              <w:jc w:val="center"/>
              <w:rPr>
                <w:color w:val="auto"/>
                <w:sz w:val="22"/>
                <w:szCs w:val="22"/>
                <w:lang w:val="kk-KZ"/>
              </w:rPr>
            </w:pPr>
            <w:r>
              <w:rPr>
                <w:color w:val="auto"/>
                <w:sz w:val="22"/>
                <w:szCs w:val="22"/>
                <w:lang w:val="kk-KZ"/>
              </w:rPr>
              <w:t>128 400,00</w:t>
            </w:r>
          </w:p>
        </w:tc>
        <w:tc>
          <w:tcPr>
            <w:tcW w:w="2976" w:type="dxa"/>
            <w:gridSpan w:val="3"/>
            <w:vMerge/>
            <w:tcBorders>
              <w:left w:val="nil"/>
              <w:bottom w:val="single" w:sz="4" w:space="0" w:color="auto"/>
              <w:right w:val="single" w:sz="4" w:space="0" w:color="auto"/>
            </w:tcBorders>
            <w:shd w:val="clear" w:color="auto" w:fill="auto"/>
            <w:vAlign w:val="bottom"/>
          </w:tcPr>
          <w:p w:rsidR="00004FB4" w:rsidRPr="00004FB4" w:rsidRDefault="00004FB4" w:rsidP="00004FB4">
            <w:pPr>
              <w:rPr>
                <w:color w:val="auto"/>
                <w:sz w:val="22"/>
                <w:szCs w:val="22"/>
              </w:rPr>
            </w:pPr>
          </w:p>
        </w:tc>
        <w:tc>
          <w:tcPr>
            <w:tcW w:w="1560" w:type="dxa"/>
            <w:gridSpan w:val="2"/>
            <w:vMerge/>
            <w:tcBorders>
              <w:left w:val="nil"/>
              <w:bottom w:val="single" w:sz="4" w:space="0" w:color="auto"/>
              <w:right w:val="single" w:sz="4" w:space="0" w:color="auto"/>
            </w:tcBorders>
            <w:shd w:val="clear" w:color="auto" w:fill="auto"/>
            <w:vAlign w:val="bottom"/>
          </w:tcPr>
          <w:p w:rsidR="00004FB4" w:rsidRPr="00004FB4" w:rsidRDefault="00004FB4" w:rsidP="00557C06">
            <w:pPr>
              <w:jc w:val="center"/>
              <w:rPr>
                <w:color w:val="auto"/>
                <w:sz w:val="22"/>
                <w:szCs w:val="22"/>
              </w:rPr>
            </w:pPr>
          </w:p>
        </w:tc>
      </w:tr>
      <w:tr w:rsidR="00004FB4" w:rsidRPr="005E7118" w:rsidTr="00004FB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FB4" w:rsidRPr="005E7118" w:rsidRDefault="00004FB4" w:rsidP="00557C06">
            <w:pPr>
              <w:jc w:val="center"/>
              <w:rPr>
                <w:b/>
                <w:bCs/>
                <w:color w:val="auto"/>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04FB4" w:rsidRPr="005E7118" w:rsidRDefault="00004FB4" w:rsidP="00557C06">
            <w:pPr>
              <w:jc w:val="center"/>
              <w:rPr>
                <w:b/>
                <w:bCs/>
                <w:color w:val="auto"/>
                <w:sz w:val="24"/>
                <w:szCs w:val="24"/>
              </w:rPr>
            </w:pPr>
            <w:r w:rsidRPr="005E7118">
              <w:rPr>
                <w:b/>
                <w:bCs/>
                <w:color w:val="auto"/>
                <w:sz w:val="24"/>
                <w:szCs w:val="24"/>
              </w:rPr>
              <w:t>ИТОГО</w:t>
            </w:r>
          </w:p>
        </w:tc>
        <w:tc>
          <w:tcPr>
            <w:tcW w:w="1667" w:type="dxa"/>
            <w:gridSpan w:val="2"/>
            <w:tcBorders>
              <w:top w:val="single" w:sz="4" w:space="0" w:color="auto"/>
              <w:left w:val="nil"/>
              <w:bottom w:val="single" w:sz="4" w:space="0" w:color="auto"/>
              <w:right w:val="single" w:sz="4" w:space="0" w:color="auto"/>
            </w:tcBorders>
            <w:shd w:val="clear" w:color="auto" w:fill="auto"/>
            <w:vAlign w:val="bottom"/>
            <w:hideMark/>
          </w:tcPr>
          <w:p w:rsidR="00004FB4" w:rsidRPr="005E7118" w:rsidRDefault="00004FB4" w:rsidP="00557C06">
            <w:pPr>
              <w:jc w:val="center"/>
              <w:rPr>
                <w:b/>
                <w:bCs/>
                <w:color w:val="auto"/>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004FB4" w:rsidRPr="005E7118" w:rsidRDefault="00004FB4" w:rsidP="00557C06">
            <w:pPr>
              <w:jc w:val="center"/>
              <w:rPr>
                <w:b/>
                <w:bCs/>
                <w:color w:val="auto"/>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FB4" w:rsidRPr="005E7118" w:rsidRDefault="00004FB4" w:rsidP="00557C06">
            <w:pPr>
              <w:rPr>
                <w:b/>
                <w:bCs/>
                <w:color w:val="auto"/>
                <w:sz w:val="22"/>
                <w:szCs w:val="22"/>
              </w:rPr>
            </w:pPr>
            <w:r w:rsidRPr="005E7118">
              <w:rPr>
                <w:b/>
                <w:bCs/>
                <w:color w:val="auto"/>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04FB4" w:rsidRPr="005E7118" w:rsidRDefault="00004FB4" w:rsidP="00557C06">
            <w:pPr>
              <w:rPr>
                <w:b/>
                <w:bCs/>
                <w:color w:val="auto"/>
                <w:sz w:val="22"/>
                <w:szCs w:val="22"/>
              </w:rPr>
            </w:pPr>
            <w:r w:rsidRPr="005E7118">
              <w:rPr>
                <w:b/>
                <w:bCs/>
                <w:color w:val="auto"/>
                <w:sz w:val="22"/>
                <w:szCs w:val="22"/>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004FB4" w:rsidRPr="005E7118" w:rsidRDefault="00004FB4" w:rsidP="00557C06">
            <w:pPr>
              <w:rPr>
                <w:b/>
                <w:bCs/>
                <w:color w:val="auto"/>
                <w:sz w:val="22"/>
                <w:szCs w:val="22"/>
              </w:rPr>
            </w:pPr>
            <w:r w:rsidRPr="005E7118">
              <w:rPr>
                <w:b/>
                <w:bCs/>
                <w:color w:val="auto"/>
                <w:sz w:val="22"/>
                <w:szCs w:val="22"/>
              </w:rPr>
              <w:t> </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04FB4" w:rsidRPr="006509ED" w:rsidRDefault="003440FC" w:rsidP="00557C06">
            <w:pPr>
              <w:jc w:val="center"/>
              <w:rPr>
                <w:b/>
                <w:bCs/>
                <w:color w:val="auto"/>
                <w:sz w:val="22"/>
                <w:szCs w:val="22"/>
                <w:lang w:val="kk-KZ"/>
              </w:rPr>
            </w:pPr>
            <w:r>
              <w:rPr>
                <w:b/>
                <w:bCs/>
                <w:color w:val="auto"/>
                <w:sz w:val="22"/>
                <w:szCs w:val="22"/>
                <w:lang w:val="kk-KZ"/>
              </w:rPr>
              <w:t>2 503 800</w:t>
            </w:r>
            <w:r w:rsidR="00004FB4">
              <w:rPr>
                <w:b/>
                <w:bCs/>
                <w:color w:val="auto"/>
                <w:sz w:val="22"/>
                <w:szCs w:val="22"/>
                <w:lang w:val="kk-KZ"/>
              </w:rPr>
              <w:t>,00</w:t>
            </w:r>
          </w:p>
        </w:tc>
        <w:tc>
          <w:tcPr>
            <w:tcW w:w="2976" w:type="dxa"/>
            <w:gridSpan w:val="3"/>
            <w:tcBorders>
              <w:top w:val="single" w:sz="4" w:space="0" w:color="auto"/>
              <w:left w:val="nil"/>
              <w:bottom w:val="single" w:sz="4" w:space="0" w:color="auto"/>
              <w:right w:val="single" w:sz="4" w:space="0" w:color="auto"/>
            </w:tcBorders>
            <w:shd w:val="clear" w:color="auto" w:fill="auto"/>
            <w:noWrap/>
            <w:vAlign w:val="bottom"/>
          </w:tcPr>
          <w:p w:rsidR="00004FB4" w:rsidRPr="005E7118" w:rsidRDefault="00004FB4" w:rsidP="00557C06">
            <w:pPr>
              <w:jc w:val="center"/>
              <w:rPr>
                <w:b/>
                <w:bCs/>
                <w:color w:val="auto"/>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04FB4" w:rsidRPr="005E7118" w:rsidRDefault="00004FB4" w:rsidP="00557C06">
            <w:pPr>
              <w:jc w:val="center"/>
              <w:rPr>
                <w:b/>
                <w:bCs/>
                <w:color w:val="auto"/>
                <w:sz w:val="24"/>
                <w:szCs w:val="24"/>
              </w:rPr>
            </w:pPr>
          </w:p>
        </w:tc>
      </w:tr>
      <w:tr w:rsidR="00004FB4" w:rsidRPr="005E7118" w:rsidTr="00004FB4">
        <w:trPr>
          <w:gridAfter w:val="1"/>
          <w:wAfter w:w="1183" w:type="dxa"/>
          <w:trHeight w:val="360"/>
        </w:trPr>
        <w:tc>
          <w:tcPr>
            <w:tcW w:w="5920" w:type="dxa"/>
            <w:gridSpan w:val="6"/>
            <w:tcBorders>
              <w:top w:val="nil"/>
              <w:left w:val="nil"/>
              <w:bottom w:val="nil"/>
              <w:right w:val="nil"/>
            </w:tcBorders>
            <w:shd w:val="clear" w:color="auto" w:fill="auto"/>
            <w:noWrap/>
            <w:vAlign w:val="center"/>
            <w:hideMark/>
          </w:tcPr>
          <w:p w:rsidR="00004FB4" w:rsidRPr="005E7118" w:rsidRDefault="00004FB4" w:rsidP="00557C06">
            <w:pPr>
              <w:jc w:val="center"/>
              <w:rPr>
                <w:b/>
                <w:bCs/>
                <w:color w:val="auto"/>
                <w:sz w:val="24"/>
                <w:szCs w:val="24"/>
              </w:rPr>
            </w:pPr>
          </w:p>
        </w:tc>
        <w:tc>
          <w:tcPr>
            <w:tcW w:w="1168" w:type="dxa"/>
            <w:tcBorders>
              <w:top w:val="nil"/>
              <w:left w:val="nil"/>
              <w:bottom w:val="nil"/>
              <w:right w:val="nil"/>
            </w:tcBorders>
            <w:shd w:val="clear" w:color="auto" w:fill="auto"/>
            <w:noWrap/>
            <w:vAlign w:val="center"/>
            <w:hideMark/>
          </w:tcPr>
          <w:p w:rsidR="00004FB4" w:rsidRPr="005E7118" w:rsidRDefault="00004FB4" w:rsidP="00557C06">
            <w:pPr>
              <w:rPr>
                <w:color w:val="auto"/>
                <w:sz w:val="24"/>
                <w:szCs w:val="24"/>
              </w:rPr>
            </w:pPr>
          </w:p>
        </w:tc>
        <w:tc>
          <w:tcPr>
            <w:tcW w:w="1276" w:type="dxa"/>
            <w:tcBorders>
              <w:top w:val="nil"/>
              <w:left w:val="nil"/>
              <w:bottom w:val="nil"/>
              <w:right w:val="nil"/>
            </w:tcBorders>
            <w:shd w:val="clear" w:color="auto" w:fill="auto"/>
            <w:noWrap/>
            <w:vAlign w:val="center"/>
            <w:hideMark/>
          </w:tcPr>
          <w:p w:rsidR="00004FB4" w:rsidRPr="005E7118" w:rsidRDefault="00004FB4" w:rsidP="00557C06">
            <w:pPr>
              <w:jc w:val="center"/>
              <w:rPr>
                <w:color w:val="auto"/>
                <w:sz w:val="24"/>
                <w:szCs w:val="24"/>
              </w:rPr>
            </w:pPr>
          </w:p>
        </w:tc>
        <w:tc>
          <w:tcPr>
            <w:tcW w:w="1242" w:type="dxa"/>
            <w:tcBorders>
              <w:top w:val="nil"/>
              <w:left w:val="nil"/>
              <w:bottom w:val="nil"/>
              <w:right w:val="nil"/>
            </w:tcBorders>
            <w:shd w:val="clear" w:color="auto" w:fill="auto"/>
            <w:noWrap/>
            <w:vAlign w:val="center"/>
            <w:hideMark/>
          </w:tcPr>
          <w:p w:rsidR="00004FB4" w:rsidRPr="005E7118" w:rsidRDefault="00004FB4" w:rsidP="00557C06">
            <w:pPr>
              <w:jc w:val="center"/>
              <w:rPr>
                <w:color w:val="auto"/>
                <w:sz w:val="24"/>
                <w:szCs w:val="24"/>
              </w:rPr>
            </w:pPr>
          </w:p>
        </w:tc>
        <w:tc>
          <w:tcPr>
            <w:tcW w:w="1593" w:type="dxa"/>
            <w:tcBorders>
              <w:top w:val="nil"/>
              <w:left w:val="nil"/>
              <w:bottom w:val="nil"/>
              <w:right w:val="nil"/>
            </w:tcBorders>
            <w:shd w:val="clear" w:color="auto" w:fill="auto"/>
            <w:noWrap/>
            <w:vAlign w:val="center"/>
            <w:hideMark/>
          </w:tcPr>
          <w:p w:rsidR="00004FB4" w:rsidRPr="005E7118" w:rsidRDefault="00004FB4" w:rsidP="00557C06">
            <w:pPr>
              <w:jc w:val="center"/>
              <w:rPr>
                <w:color w:val="auto"/>
                <w:sz w:val="24"/>
                <w:szCs w:val="24"/>
              </w:rPr>
            </w:pPr>
          </w:p>
        </w:tc>
        <w:tc>
          <w:tcPr>
            <w:tcW w:w="2976" w:type="dxa"/>
            <w:gridSpan w:val="3"/>
            <w:tcBorders>
              <w:top w:val="nil"/>
              <w:left w:val="nil"/>
              <w:bottom w:val="nil"/>
              <w:right w:val="nil"/>
            </w:tcBorders>
            <w:shd w:val="clear" w:color="auto" w:fill="auto"/>
            <w:noWrap/>
            <w:vAlign w:val="center"/>
          </w:tcPr>
          <w:p w:rsidR="00004FB4" w:rsidRPr="005E7118" w:rsidRDefault="00004FB4" w:rsidP="00557C06">
            <w:pPr>
              <w:jc w:val="right"/>
              <w:rPr>
                <w:color w:val="auto"/>
                <w:sz w:val="24"/>
                <w:szCs w:val="24"/>
              </w:rPr>
            </w:pPr>
          </w:p>
        </w:tc>
        <w:tc>
          <w:tcPr>
            <w:tcW w:w="377" w:type="dxa"/>
            <w:tcBorders>
              <w:top w:val="nil"/>
              <w:left w:val="nil"/>
              <w:bottom w:val="nil"/>
              <w:right w:val="nil"/>
            </w:tcBorders>
            <w:shd w:val="clear" w:color="auto" w:fill="auto"/>
            <w:noWrap/>
            <w:vAlign w:val="center"/>
          </w:tcPr>
          <w:p w:rsidR="00004FB4" w:rsidRPr="005E7118" w:rsidRDefault="00004FB4" w:rsidP="00557C06">
            <w:pPr>
              <w:jc w:val="center"/>
              <w:rPr>
                <w:color w:val="auto"/>
                <w:sz w:val="24"/>
                <w:szCs w:val="24"/>
              </w:rPr>
            </w:pPr>
          </w:p>
        </w:tc>
      </w:tr>
    </w:tbl>
    <w:p w:rsidR="002D60D9" w:rsidRPr="005E7118" w:rsidRDefault="002D60D9" w:rsidP="00A67943">
      <w:pPr>
        <w:tabs>
          <w:tab w:val="left" w:pos="3948"/>
        </w:tabs>
        <w:contextualSpacing/>
        <w:jc w:val="both"/>
        <w:rPr>
          <w:rStyle w:val="s0"/>
          <w:b/>
          <w:color w:val="auto"/>
          <w:sz w:val="24"/>
          <w:szCs w:val="24"/>
        </w:rPr>
      </w:pPr>
    </w:p>
    <w:p w:rsidR="002D0484" w:rsidRDefault="002D0484" w:rsidP="002D60D9">
      <w:pPr>
        <w:ind w:left="4111"/>
        <w:contextualSpacing/>
        <w:jc w:val="both"/>
        <w:rPr>
          <w:rStyle w:val="s0"/>
          <w:b/>
          <w:color w:val="auto"/>
          <w:sz w:val="24"/>
          <w:szCs w:val="24"/>
        </w:rPr>
      </w:pPr>
    </w:p>
    <w:p w:rsidR="002D0484" w:rsidRDefault="002D0484" w:rsidP="002D0484">
      <w:pPr>
        <w:rPr>
          <w:sz w:val="24"/>
          <w:szCs w:val="24"/>
        </w:rPr>
      </w:pPr>
    </w:p>
    <w:p w:rsidR="002D0484" w:rsidRDefault="002D0484" w:rsidP="002D0484">
      <w:pPr>
        <w:tabs>
          <w:tab w:val="left" w:pos="12547"/>
        </w:tabs>
        <w:rPr>
          <w:sz w:val="24"/>
          <w:szCs w:val="24"/>
        </w:rPr>
      </w:pPr>
      <w:r>
        <w:rPr>
          <w:sz w:val="24"/>
          <w:szCs w:val="24"/>
        </w:rPr>
        <w:tab/>
      </w:r>
    </w:p>
    <w:p w:rsidR="00D9236C" w:rsidRDefault="002D0484" w:rsidP="00863D07">
      <w:pPr>
        <w:tabs>
          <w:tab w:val="left" w:pos="5424"/>
          <w:tab w:val="left" w:pos="12547"/>
        </w:tabs>
        <w:rPr>
          <w:sz w:val="24"/>
          <w:szCs w:val="24"/>
        </w:rPr>
      </w:pPr>
      <w:r>
        <w:rPr>
          <w:sz w:val="24"/>
          <w:szCs w:val="24"/>
        </w:rPr>
        <w:tab/>
      </w:r>
      <w:r w:rsidR="00863D07">
        <w:rPr>
          <w:sz w:val="24"/>
          <w:szCs w:val="24"/>
        </w:rPr>
        <w:tab/>
      </w:r>
    </w:p>
    <w:p w:rsidR="00D9236C" w:rsidRPr="00D9236C" w:rsidRDefault="00D9236C" w:rsidP="00D9236C">
      <w:pPr>
        <w:rPr>
          <w:sz w:val="24"/>
          <w:szCs w:val="24"/>
        </w:rPr>
      </w:pPr>
    </w:p>
    <w:p w:rsidR="00D9236C" w:rsidRDefault="00D9236C" w:rsidP="00D9236C">
      <w:pPr>
        <w:rPr>
          <w:sz w:val="24"/>
          <w:szCs w:val="24"/>
        </w:rPr>
      </w:pPr>
    </w:p>
    <w:p w:rsidR="00D9236C" w:rsidRDefault="00D9236C" w:rsidP="00D9236C">
      <w:pPr>
        <w:tabs>
          <w:tab w:val="left" w:pos="9630"/>
        </w:tabs>
        <w:rPr>
          <w:sz w:val="24"/>
          <w:szCs w:val="24"/>
        </w:rPr>
      </w:pPr>
      <w:r>
        <w:rPr>
          <w:sz w:val="24"/>
          <w:szCs w:val="24"/>
        </w:rPr>
        <w:tab/>
      </w:r>
    </w:p>
    <w:p w:rsidR="002D60D9" w:rsidRPr="00D9236C" w:rsidRDefault="00D9236C" w:rsidP="00D9236C">
      <w:pPr>
        <w:tabs>
          <w:tab w:val="left" w:pos="9630"/>
        </w:tabs>
        <w:rPr>
          <w:sz w:val="24"/>
          <w:szCs w:val="24"/>
        </w:rPr>
        <w:sectPr w:rsidR="002D60D9" w:rsidRPr="00D9236C" w:rsidSect="00DE22BA">
          <w:pgSz w:w="16838" w:h="11906" w:orient="landscape"/>
          <w:pgMar w:top="851" w:right="709" w:bottom="568" w:left="851" w:header="709" w:footer="397" w:gutter="0"/>
          <w:cols w:space="708"/>
          <w:docGrid w:linePitch="381"/>
        </w:sectPr>
      </w:pPr>
      <w:r>
        <w:rPr>
          <w:sz w:val="24"/>
          <w:szCs w:val="24"/>
        </w:rPr>
        <w:tab/>
      </w:r>
    </w:p>
    <w:p w:rsidR="00A72B2F" w:rsidRPr="005E7118" w:rsidRDefault="00A72B2F" w:rsidP="00616774">
      <w:pPr>
        <w:ind w:left="6372"/>
        <w:contextualSpacing/>
        <w:jc w:val="both"/>
        <w:rPr>
          <w:rStyle w:val="s0"/>
          <w:color w:val="auto"/>
          <w:sz w:val="24"/>
          <w:szCs w:val="24"/>
        </w:rPr>
      </w:pPr>
    </w:p>
    <w:p w:rsidR="00FE4D31" w:rsidRPr="005E7118" w:rsidRDefault="00FE4D31" w:rsidP="00A5506D">
      <w:pPr>
        <w:ind w:left="6372"/>
        <w:contextualSpacing/>
        <w:jc w:val="right"/>
        <w:rPr>
          <w:b/>
          <w:color w:val="auto"/>
          <w:sz w:val="24"/>
          <w:szCs w:val="24"/>
        </w:rPr>
      </w:pPr>
      <w:r w:rsidRPr="005E7118">
        <w:rPr>
          <w:rStyle w:val="s0"/>
          <w:b/>
          <w:color w:val="auto"/>
          <w:sz w:val="24"/>
          <w:szCs w:val="24"/>
        </w:rPr>
        <w:t>Приложение 2</w:t>
      </w:r>
    </w:p>
    <w:p w:rsidR="00FE4D31" w:rsidRPr="005E7118" w:rsidRDefault="00FE4D31" w:rsidP="00A5506D">
      <w:pPr>
        <w:ind w:left="6372"/>
        <w:contextualSpacing/>
        <w:jc w:val="right"/>
        <w:rPr>
          <w:b/>
          <w:color w:val="auto"/>
          <w:sz w:val="24"/>
          <w:szCs w:val="24"/>
        </w:rPr>
      </w:pPr>
      <w:r w:rsidRPr="005E7118">
        <w:rPr>
          <w:rStyle w:val="s0"/>
          <w:b/>
          <w:color w:val="auto"/>
          <w:sz w:val="24"/>
          <w:szCs w:val="24"/>
        </w:rPr>
        <w:t xml:space="preserve">к тендерной документации  </w:t>
      </w:r>
    </w:p>
    <w:tbl>
      <w:tblPr>
        <w:tblStyle w:val="af8"/>
        <w:tblpPr w:leftFromText="180" w:rightFromText="180" w:vertAnchor="text" w:horzAnchor="margin" w:tblpY="427"/>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350"/>
      </w:tblGrid>
      <w:tr w:rsidR="005E7118" w:rsidRPr="005E7118" w:rsidTr="00616774">
        <w:tc>
          <w:tcPr>
            <w:tcW w:w="4503" w:type="dxa"/>
          </w:tcPr>
          <w:p w:rsidR="00616774" w:rsidRPr="005E7118" w:rsidRDefault="00616774" w:rsidP="00616774">
            <w:pPr>
              <w:pStyle w:val="j13"/>
              <w:spacing w:before="0" w:beforeAutospacing="0" w:after="0" w:afterAutospacing="0"/>
              <w:contextualSpacing/>
              <w:jc w:val="both"/>
              <w:textAlignment w:val="baseline"/>
            </w:pPr>
          </w:p>
        </w:tc>
        <w:tc>
          <w:tcPr>
            <w:tcW w:w="5350" w:type="dxa"/>
          </w:tcPr>
          <w:p w:rsidR="00616774" w:rsidRPr="005E7118" w:rsidRDefault="00616774" w:rsidP="00616774">
            <w:pPr>
              <w:pStyle w:val="afd"/>
              <w:shd w:val="clear" w:color="auto" w:fill="FFFFFF"/>
              <w:spacing w:before="0" w:beforeAutospacing="0" w:after="0" w:afterAutospacing="0"/>
              <w:textAlignment w:val="baseline"/>
              <w:rPr>
                <w:spacing w:val="2"/>
              </w:rPr>
            </w:pPr>
            <w:r w:rsidRPr="005E7118">
              <w:rPr>
                <w:spacing w:val="2"/>
              </w:rPr>
              <w:t>(Кому) _________________________________</w:t>
            </w:r>
          </w:p>
          <w:p w:rsidR="00616774" w:rsidRPr="005E7118" w:rsidRDefault="00616774" w:rsidP="00616774">
            <w:pPr>
              <w:pStyle w:val="afd"/>
              <w:shd w:val="clear" w:color="auto" w:fill="FFFFFF"/>
              <w:spacing w:before="0" w:beforeAutospacing="0" w:after="0" w:afterAutospacing="0"/>
              <w:textAlignment w:val="baseline"/>
              <w:rPr>
                <w:spacing w:val="2"/>
              </w:rPr>
            </w:pPr>
            <w:r w:rsidRPr="005E7118">
              <w:rPr>
                <w:spacing w:val="2"/>
              </w:rPr>
              <w:t>(наименование заказчика)</w:t>
            </w:r>
          </w:p>
          <w:p w:rsidR="00616774" w:rsidRPr="005E7118" w:rsidRDefault="00616774" w:rsidP="00616774">
            <w:pPr>
              <w:pStyle w:val="afd"/>
              <w:shd w:val="clear" w:color="auto" w:fill="FFFFFF"/>
              <w:spacing w:before="0" w:beforeAutospacing="0" w:after="0" w:afterAutospacing="0"/>
              <w:textAlignment w:val="baseline"/>
              <w:rPr>
                <w:spacing w:val="2"/>
              </w:rPr>
            </w:pPr>
            <w:r w:rsidRPr="005E7118">
              <w:rPr>
                <w:spacing w:val="2"/>
              </w:rPr>
              <w:t>(От кого)</w:t>
            </w:r>
          </w:p>
          <w:p w:rsidR="00616774" w:rsidRPr="005E7118" w:rsidRDefault="00616774" w:rsidP="00616774">
            <w:pPr>
              <w:pStyle w:val="afd"/>
              <w:shd w:val="clear" w:color="auto" w:fill="FFFFFF"/>
              <w:spacing w:before="0" w:beforeAutospacing="0" w:after="0" w:afterAutospacing="0"/>
              <w:textAlignment w:val="baseline"/>
              <w:rPr>
                <w:spacing w:val="2"/>
              </w:rPr>
            </w:pPr>
            <w:r w:rsidRPr="005E7118">
              <w:rPr>
                <w:spacing w:val="2"/>
              </w:rPr>
              <w:t>_________________________________</w:t>
            </w:r>
            <w:r w:rsidRPr="005E7118">
              <w:rPr>
                <w:spacing w:val="2"/>
              </w:rPr>
              <w:br/>
              <w:t>(наименование потенциального поставщика)</w:t>
            </w:r>
          </w:p>
        </w:tc>
      </w:tr>
    </w:tbl>
    <w:p w:rsidR="00FE4D31" w:rsidRPr="005E7118" w:rsidRDefault="00FE4D31" w:rsidP="00616774">
      <w:pPr>
        <w:contextualSpacing/>
        <w:jc w:val="both"/>
        <w:rPr>
          <w:color w:val="auto"/>
          <w:sz w:val="24"/>
          <w:szCs w:val="24"/>
        </w:rPr>
      </w:pPr>
      <w:r w:rsidRPr="005E7118">
        <w:rPr>
          <w:color w:val="auto"/>
          <w:sz w:val="24"/>
          <w:szCs w:val="24"/>
        </w:rPr>
        <w:t> </w:t>
      </w:r>
      <w:r w:rsidRPr="005E7118">
        <w:rPr>
          <w:rStyle w:val="s0"/>
          <w:color w:val="auto"/>
          <w:sz w:val="24"/>
          <w:szCs w:val="24"/>
        </w:rPr>
        <w:t> </w:t>
      </w:r>
    </w:p>
    <w:p w:rsidR="00020A1F" w:rsidRPr="005E7118" w:rsidRDefault="00020A1F" w:rsidP="00616774">
      <w:pPr>
        <w:pStyle w:val="3"/>
        <w:shd w:val="clear" w:color="auto" w:fill="FFFFFF"/>
        <w:spacing w:before="0"/>
        <w:ind w:firstLine="709"/>
        <w:jc w:val="center"/>
        <w:textAlignment w:val="baseline"/>
        <w:rPr>
          <w:rFonts w:ascii="Times New Roman" w:hAnsi="Times New Roman" w:cs="Times New Roman"/>
          <w:bCs w:val="0"/>
          <w:color w:val="auto"/>
          <w:sz w:val="24"/>
          <w:szCs w:val="24"/>
        </w:rPr>
      </w:pPr>
    </w:p>
    <w:p w:rsidR="006F43D7" w:rsidRPr="005E7118" w:rsidRDefault="00D63ADB" w:rsidP="00616774">
      <w:pPr>
        <w:pStyle w:val="3"/>
        <w:shd w:val="clear" w:color="auto" w:fill="FFFFFF"/>
        <w:spacing w:before="0"/>
        <w:ind w:firstLine="709"/>
        <w:jc w:val="center"/>
        <w:textAlignment w:val="baseline"/>
        <w:rPr>
          <w:rFonts w:ascii="Times New Roman" w:hAnsi="Times New Roman" w:cs="Times New Roman"/>
          <w:bCs w:val="0"/>
          <w:color w:val="auto"/>
          <w:sz w:val="24"/>
          <w:szCs w:val="24"/>
        </w:rPr>
      </w:pPr>
      <w:r w:rsidRPr="005E7118">
        <w:rPr>
          <w:rFonts w:ascii="Times New Roman" w:hAnsi="Times New Roman" w:cs="Times New Roman"/>
          <w:bCs w:val="0"/>
          <w:color w:val="auto"/>
          <w:sz w:val="24"/>
          <w:szCs w:val="24"/>
        </w:rPr>
        <w:t>Заявка на участие в тендере</w:t>
      </w:r>
    </w:p>
    <w:p w:rsidR="00D63ADB" w:rsidRPr="005E7118" w:rsidRDefault="00D63ADB" w:rsidP="00616774">
      <w:pPr>
        <w:pStyle w:val="3"/>
        <w:shd w:val="clear" w:color="auto" w:fill="FFFFFF"/>
        <w:spacing w:before="0"/>
        <w:ind w:firstLine="709"/>
        <w:jc w:val="center"/>
        <w:textAlignment w:val="baseline"/>
        <w:rPr>
          <w:rFonts w:ascii="Times New Roman" w:hAnsi="Times New Roman" w:cs="Times New Roman"/>
          <w:bCs w:val="0"/>
          <w:color w:val="auto"/>
          <w:sz w:val="24"/>
          <w:szCs w:val="24"/>
        </w:rPr>
      </w:pPr>
      <w:r w:rsidRPr="005E7118">
        <w:rPr>
          <w:rFonts w:ascii="Times New Roman" w:hAnsi="Times New Roman" w:cs="Times New Roman"/>
          <w:bCs w:val="0"/>
          <w:color w:val="auto"/>
          <w:sz w:val="24"/>
          <w:szCs w:val="24"/>
        </w:rPr>
        <w:t>(для физических лиц, осуществляющих предпринимательскую</w:t>
      </w:r>
      <w:r w:rsidRPr="005E7118">
        <w:rPr>
          <w:rFonts w:ascii="Times New Roman" w:hAnsi="Times New Roman" w:cs="Times New Roman"/>
          <w:bCs w:val="0"/>
          <w:color w:val="auto"/>
          <w:sz w:val="24"/>
          <w:szCs w:val="24"/>
        </w:rPr>
        <w:br/>
        <w:t>деятельность и юридических лиц)</w:t>
      </w:r>
    </w:p>
    <w:p w:rsidR="00D63ADB" w:rsidRPr="005E7118" w:rsidRDefault="00D63ADB" w:rsidP="00616774">
      <w:pPr>
        <w:pStyle w:val="3"/>
        <w:shd w:val="clear" w:color="auto" w:fill="FFFFFF"/>
        <w:spacing w:before="0"/>
        <w:ind w:firstLine="709"/>
        <w:jc w:val="both"/>
        <w:textAlignment w:val="baseline"/>
        <w:rPr>
          <w:rFonts w:ascii="Times New Roman" w:hAnsi="Times New Roman" w:cs="Times New Roman"/>
          <w:b w:val="0"/>
          <w:bCs w:val="0"/>
          <w:color w:val="auto"/>
          <w:sz w:val="24"/>
          <w:szCs w:val="24"/>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 xml:space="preserve">Рассмотрев тендерную документацию по проведению </w:t>
      </w:r>
      <w:proofErr w:type="gramStart"/>
      <w:r w:rsidRPr="005E7118">
        <w:rPr>
          <w:spacing w:val="2"/>
        </w:rPr>
        <w:t>тендера</w:t>
      </w:r>
      <w:proofErr w:type="gramEnd"/>
      <w:r w:rsidRPr="005E7118">
        <w:rPr>
          <w:spacing w:val="2"/>
        </w:rPr>
        <w:t>/ объявление и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w:t>
      </w:r>
      <w:r w:rsidRPr="005E7118">
        <w:rPr>
          <w:spacing w:val="2"/>
        </w:rPr>
        <w:br/>
        <w:t>от30 октября 2009 года № 1729,</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___________________________________________________________________</w:t>
      </w:r>
      <w:r w:rsidRPr="005E7118">
        <w:rPr>
          <w:spacing w:val="2"/>
        </w:rPr>
        <w:br/>
        <w:t xml:space="preserve">                                     (название тендера)</w:t>
      </w:r>
    </w:p>
    <w:p w:rsidR="00D63ADB" w:rsidRPr="005E7118" w:rsidRDefault="00D63ADB" w:rsidP="00616774">
      <w:pPr>
        <w:pStyle w:val="a"/>
        <w:numPr>
          <w:ilvl w:val="0"/>
          <w:numId w:val="0"/>
        </w:numPr>
        <w:tabs>
          <w:tab w:val="clear" w:pos="993"/>
          <w:tab w:val="left" w:pos="1134"/>
        </w:tabs>
        <w:ind w:left="143"/>
        <w:rPr>
          <w:rFonts w:ascii="Times New Roman" w:hAnsi="Times New Roman" w:cs="Times New Roman"/>
          <w:spacing w:val="2"/>
        </w:rPr>
      </w:pPr>
      <w:proofErr w:type="gramStart"/>
      <w:r w:rsidRPr="005E7118">
        <w:rPr>
          <w:rFonts w:ascii="Times New Roman" w:hAnsi="Times New Roman" w:cs="Times New Roman"/>
          <w:spacing w:val="2"/>
        </w:rPr>
        <w:t>получение</w:t>
      </w:r>
      <w:proofErr w:type="gramEnd"/>
      <w:r w:rsidRPr="005E7118">
        <w:rPr>
          <w:rFonts w:ascii="Times New Roman" w:hAnsi="Times New Roman" w:cs="Times New Roman"/>
          <w:spacing w:val="2"/>
        </w:rPr>
        <w:t xml:space="preserve"> которой настоящим удостоверяется (указывается, если получена тендерная документация), ___________________________________,</w:t>
      </w:r>
      <w:r w:rsidRPr="005E7118">
        <w:rPr>
          <w:rFonts w:ascii="Times New Roman" w:hAnsi="Times New Roman" w:cs="Times New Roman"/>
          <w:spacing w:val="2"/>
        </w:rPr>
        <w:br/>
        <w:t>__________________________________________________________________</w:t>
      </w:r>
      <w:r w:rsidRPr="005E7118">
        <w:rPr>
          <w:rFonts w:ascii="Times New Roman" w:hAnsi="Times New Roman" w:cs="Times New Roman"/>
          <w:spacing w:val="2"/>
        </w:rPr>
        <w:br/>
        <w:t xml:space="preserve">(наименование потенциального поставщика) </w:t>
      </w:r>
      <w:r w:rsidRPr="005E7118">
        <w:rPr>
          <w:rFonts w:ascii="Times New Roman" w:hAnsi="Times New Roman" w:cs="Times New Roman"/>
        </w:rPr>
        <w:t xml:space="preserve">выражает согласие осуществить </w:t>
      </w:r>
      <w:r w:rsidR="001B0915">
        <w:rPr>
          <w:rFonts w:ascii="Times New Roman" w:hAnsi="Times New Roman" w:cs="Times New Roman"/>
          <w:spacing w:val="2"/>
        </w:rPr>
        <w:t>поставку товаров</w:t>
      </w:r>
      <w:r w:rsidRPr="005E7118">
        <w:rPr>
          <w:rFonts w:ascii="Times New Roman" w:hAnsi="Times New Roman" w:cs="Times New Roman"/>
          <w:spacing w:val="2"/>
        </w:rPr>
        <w:t xml:space="preserve"> соответствии с тендерной документацией (условиям объявления) по следующим лотам:</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___________________________________________________________________</w:t>
      </w:r>
      <w:r w:rsidRPr="005E7118">
        <w:rPr>
          <w:spacing w:val="2"/>
        </w:rPr>
        <w:br/>
        <w:t>(подробное описание товаров)</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____________________________________________________________________________________________________________________________________________________________________________________________________________________________________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 xml:space="preserve">Настоящая тендерная заявка состоит </w:t>
      </w:r>
      <w:proofErr w:type="gramStart"/>
      <w:r w:rsidRPr="005E7118">
        <w:rPr>
          <w:spacing w:val="2"/>
        </w:rPr>
        <w:t>из</w:t>
      </w:r>
      <w:proofErr w:type="gramEnd"/>
      <w:r w:rsidRPr="005E7118">
        <w:rPr>
          <w:spacing w:val="2"/>
        </w:rPr>
        <w:t>:</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1. _____________________________________________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2. _____________________________________________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3. _____________________________________________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Настоящая тендерная заявка действует в течение</w:t>
      </w:r>
      <w:r w:rsidRPr="005E7118">
        <w:rPr>
          <w:spacing w:val="2"/>
        </w:rPr>
        <w:br/>
        <w:t>__________________ дней со дня вскрытия конвертов стендерными заявками.</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(прописью)</w:t>
      </w:r>
      <w:r w:rsidRPr="005E7118">
        <w:rPr>
          <w:spacing w:val="2"/>
        </w:rPr>
        <w:br/>
      </w:r>
      <w:r w:rsidRPr="005E7118">
        <w:rPr>
          <w:spacing w:val="2"/>
        </w:rPr>
        <w:tab/>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Подпись, дата                             должность, фамилия, имя, отчество</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ab/>
      </w:r>
      <w:r w:rsidRPr="005E7118">
        <w:rPr>
          <w:spacing w:val="2"/>
        </w:rPr>
        <w:tab/>
      </w:r>
      <w:r w:rsidRPr="005E7118">
        <w:rPr>
          <w:spacing w:val="2"/>
        </w:rPr>
        <w:tab/>
      </w:r>
      <w:r w:rsidRPr="005E7118">
        <w:rPr>
          <w:spacing w:val="2"/>
        </w:rPr>
        <w:tab/>
      </w:r>
      <w:r w:rsidRPr="005E7118">
        <w:rPr>
          <w:spacing w:val="2"/>
        </w:rPr>
        <w:tab/>
      </w:r>
      <w:r w:rsidRPr="005E7118">
        <w:rPr>
          <w:spacing w:val="2"/>
        </w:rPr>
        <w:tab/>
      </w:r>
      <w:r w:rsidRPr="005E7118">
        <w:rPr>
          <w:spacing w:val="2"/>
        </w:rPr>
        <w:tab/>
      </w:r>
      <w:r w:rsidRPr="005E7118">
        <w:rPr>
          <w:spacing w:val="2"/>
        </w:rPr>
        <w:tab/>
        <w:t>(при его наличии)</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Печать</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(при наличии)</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roofErr w:type="gramStart"/>
      <w:r w:rsidRPr="005E7118">
        <w:rPr>
          <w:spacing w:val="2"/>
        </w:rPr>
        <w:t>Имеющий</w:t>
      </w:r>
      <w:proofErr w:type="gramEnd"/>
      <w:r w:rsidRPr="005E7118">
        <w:rPr>
          <w:spacing w:val="2"/>
        </w:rPr>
        <w:t xml:space="preserve"> все полномочия подписать тендерную заявку от имени и по поручению ________________________________________________________ (наименование потенциального поставщика)</w:t>
      </w:r>
    </w:p>
    <w:p w:rsidR="00262606" w:rsidRPr="005E7118" w:rsidRDefault="00262606" w:rsidP="00262606">
      <w:pPr>
        <w:pStyle w:val="afd"/>
        <w:shd w:val="clear" w:color="auto" w:fill="FFFFFF"/>
        <w:spacing w:before="0" w:beforeAutospacing="0" w:after="0" w:afterAutospacing="0"/>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autoSpaceDE w:val="0"/>
        <w:autoSpaceDN w:val="0"/>
        <w:jc w:val="both"/>
        <w:rPr>
          <w:color w:val="auto"/>
          <w:sz w:val="24"/>
          <w:szCs w:val="24"/>
        </w:rPr>
      </w:pPr>
      <w:r w:rsidRPr="005E7118">
        <w:rPr>
          <w:color w:val="auto"/>
          <w:spacing w:val="2"/>
          <w:sz w:val="24"/>
          <w:szCs w:val="24"/>
        </w:rPr>
        <w:t>________________________</w:t>
      </w:r>
    </w:p>
    <w:p w:rsidR="00262606" w:rsidRPr="005E7118" w:rsidRDefault="00262606" w:rsidP="00A5506D">
      <w:pPr>
        <w:ind w:left="5664" w:firstLine="708"/>
        <w:jc w:val="right"/>
        <w:rPr>
          <w:rStyle w:val="s0"/>
          <w:color w:val="auto"/>
          <w:sz w:val="24"/>
          <w:szCs w:val="24"/>
        </w:rPr>
      </w:pPr>
      <w:bookmarkStart w:id="59" w:name="SUB3"/>
      <w:bookmarkEnd w:id="59"/>
    </w:p>
    <w:p w:rsidR="00262606" w:rsidRPr="005E7118" w:rsidRDefault="00262606" w:rsidP="00A5506D">
      <w:pPr>
        <w:ind w:left="5664" w:firstLine="708"/>
        <w:jc w:val="right"/>
        <w:rPr>
          <w:rStyle w:val="s0"/>
          <w:color w:val="auto"/>
          <w:sz w:val="24"/>
          <w:szCs w:val="24"/>
        </w:rPr>
      </w:pPr>
    </w:p>
    <w:p w:rsidR="00262606" w:rsidRPr="005E7118" w:rsidRDefault="00262606" w:rsidP="00A5506D">
      <w:pPr>
        <w:ind w:left="5664" w:firstLine="708"/>
        <w:jc w:val="right"/>
        <w:rPr>
          <w:rStyle w:val="s0"/>
          <w:color w:val="auto"/>
          <w:sz w:val="24"/>
          <w:szCs w:val="24"/>
        </w:rPr>
      </w:pPr>
    </w:p>
    <w:p w:rsidR="00FE4D31" w:rsidRPr="005E7118" w:rsidRDefault="00FE4D31" w:rsidP="00A5506D">
      <w:pPr>
        <w:ind w:left="5664" w:firstLine="708"/>
        <w:jc w:val="right"/>
        <w:rPr>
          <w:b/>
          <w:color w:val="auto"/>
          <w:sz w:val="24"/>
          <w:szCs w:val="24"/>
        </w:rPr>
      </w:pPr>
      <w:r w:rsidRPr="005E7118">
        <w:rPr>
          <w:rStyle w:val="s0"/>
          <w:b/>
          <w:color w:val="auto"/>
          <w:sz w:val="24"/>
          <w:szCs w:val="24"/>
        </w:rPr>
        <w:t>Приложение 3</w:t>
      </w:r>
    </w:p>
    <w:p w:rsidR="00FE4D31" w:rsidRPr="005E7118" w:rsidRDefault="00FE4D31" w:rsidP="00A5506D">
      <w:pPr>
        <w:ind w:left="6372"/>
        <w:jc w:val="right"/>
        <w:rPr>
          <w:rStyle w:val="s0"/>
          <w:b/>
          <w:color w:val="auto"/>
          <w:sz w:val="24"/>
          <w:szCs w:val="24"/>
        </w:rPr>
      </w:pPr>
      <w:r w:rsidRPr="005E7118">
        <w:rPr>
          <w:rStyle w:val="s0"/>
          <w:b/>
          <w:color w:val="auto"/>
          <w:sz w:val="24"/>
          <w:szCs w:val="24"/>
        </w:rPr>
        <w:t xml:space="preserve">к тендерной документации  </w:t>
      </w:r>
    </w:p>
    <w:p w:rsidR="004F403B" w:rsidRPr="005E7118" w:rsidRDefault="004F403B" w:rsidP="00A5506D">
      <w:pPr>
        <w:ind w:left="6372"/>
        <w:jc w:val="right"/>
        <w:rPr>
          <w:rStyle w:val="s0"/>
          <w:color w:val="auto"/>
          <w:sz w:val="24"/>
          <w:szCs w:val="24"/>
        </w:rPr>
      </w:pPr>
    </w:p>
    <w:p w:rsidR="004F403B" w:rsidRPr="005E7118" w:rsidRDefault="004F403B" w:rsidP="00A5506D">
      <w:pPr>
        <w:ind w:left="6372"/>
        <w:jc w:val="right"/>
        <w:rPr>
          <w:rStyle w:val="s0"/>
          <w:color w:val="auto"/>
          <w:sz w:val="24"/>
          <w:szCs w:val="24"/>
        </w:rPr>
      </w:pPr>
    </w:p>
    <w:p w:rsidR="004F403B" w:rsidRPr="005E7118" w:rsidRDefault="004F403B" w:rsidP="00A5506D">
      <w:pPr>
        <w:ind w:left="6372"/>
        <w:jc w:val="right"/>
        <w:rPr>
          <w:rStyle w:val="s0"/>
          <w:color w:val="auto"/>
          <w:sz w:val="24"/>
          <w:szCs w:val="24"/>
        </w:rPr>
      </w:pPr>
    </w:p>
    <w:p w:rsidR="004F403B" w:rsidRPr="005E7118" w:rsidRDefault="004F403B" w:rsidP="00A5506D">
      <w:pPr>
        <w:ind w:left="6372"/>
        <w:jc w:val="right"/>
        <w:rPr>
          <w:rStyle w:val="s0"/>
          <w:color w:val="auto"/>
          <w:sz w:val="24"/>
          <w:szCs w:val="24"/>
        </w:rPr>
      </w:pPr>
    </w:p>
    <w:p w:rsidR="004F403B" w:rsidRPr="005E7118" w:rsidRDefault="004F403B" w:rsidP="00A5506D">
      <w:pPr>
        <w:ind w:left="6372"/>
        <w:jc w:val="right"/>
        <w:rPr>
          <w:color w:val="auto"/>
          <w:sz w:val="24"/>
          <w:szCs w:val="24"/>
        </w:rPr>
      </w:pPr>
    </w:p>
    <w:p w:rsidR="00FE4D31" w:rsidRPr="005E7118" w:rsidRDefault="00FE4D31" w:rsidP="00616774">
      <w:pPr>
        <w:jc w:val="both"/>
        <w:rPr>
          <w:color w:val="auto"/>
          <w:sz w:val="24"/>
          <w:szCs w:val="24"/>
        </w:rPr>
      </w:pPr>
      <w:r w:rsidRPr="005E7118">
        <w:rPr>
          <w:rStyle w:val="s0"/>
          <w:color w:val="auto"/>
          <w:sz w:val="24"/>
          <w:szCs w:val="24"/>
        </w:rPr>
        <w:t> </w:t>
      </w:r>
    </w:p>
    <w:p w:rsidR="00FE4D31" w:rsidRPr="005E7118" w:rsidRDefault="00FE4D31" w:rsidP="00616774">
      <w:pPr>
        <w:jc w:val="both"/>
        <w:rPr>
          <w:color w:val="auto"/>
          <w:sz w:val="24"/>
          <w:szCs w:val="24"/>
        </w:rPr>
      </w:pPr>
      <w:r w:rsidRPr="005E7118">
        <w:rPr>
          <w:rStyle w:val="s0"/>
          <w:color w:val="auto"/>
          <w:sz w:val="24"/>
          <w:szCs w:val="24"/>
        </w:rPr>
        <w:t> </w:t>
      </w:r>
    </w:p>
    <w:p w:rsidR="00D63ADB" w:rsidRPr="005E7118" w:rsidRDefault="00D63ADB" w:rsidP="00616774">
      <w:pPr>
        <w:pStyle w:val="3"/>
        <w:shd w:val="clear" w:color="auto" w:fill="FFFFFF"/>
        <w:spacing w:before="0"/>
        <w:ind w:firstLine="709"/>
        <w:jc w:val="center"/>
        <w:textAlignment w:val="baseline"/>
        <w:rPr>
          <w:rFonts w:ascii="Times New Roman" w:hAnsi="Times New Roman" w:cs="Times New Roman"/>
          <w:bCs w:val="0"/>
          <w:color w:val="auto"/>
          <w:sz w:val="24"/>
          <w:szCs w:val="24"/>
        </w:rPr>
      </w:pPr>
      <w:r w:rsidRPr="005E7118">
        <w:rPr>
          <w:rFonts w:ascii="Times New Roman" w:hAnsi="Times New Roman" w:cs="Times New Roman"/>
          <w:bCs w:val="0"/>
          <w:color w:val="auto"/>
          <w:sz w:val="24"/>
          <w:szCs w:val="24"/>
        </w:rPr>
        <w:t>Опись документов, прилагаемых</w:t>
      </w:r>
    </w:p>
    <w:p w:rsidR="00D63ADB" w:rsidRPr="005E7118" w:rsidRDefault="00D63ADB" w:rsidP="00616774">
      <w:pPr>
        <w:pStyle w:val="3"/>
        <w:shd w:val="clear" w:color="auto" w:fill="FFFFFF"/>
        <w:spacing w:before="0"/>
        <w:ind w:firstLine="709"/>
        <w:jc w:val="center"/>
        <w:textAlignment w:val="baseline"/>
        <w:rPr>
          <w:rFonts w:ascii="Times New Roman" w:hAnsi="Times New Roman" w:cs="Times New Roman"/>
          <w:bCs w:val="0"/>
          <w:color w:val="auto"/>
          <w:sz w:val="24"/>
          <w:szCs w:val="24"/>
        </w:rPr>
      </w:pPr>
      <w:r w:rsidRPr="005E7118">
        <w:rPr>
          <w:rFonts w:ascii="Times New Roman" w:hAnsi="Times New Roman" w:cs="Times New Roman"/>
          <w:bCs w:val="0"/>
          <w:color w:val="auto"/>
          <w:sz w:val="24"/>
          <w:szCs w:val="24"/>
        </w:rPr>
        <w:t>к заявке потенциального поставщика</w:t>
      </w:r>
    </w:p>
    <w:p w:rsidR="00D63ADB" w:rsidRPr="005E7118" w:rsidRDefault="00D63ADB" w:rsidP="00616774">
      <w:pPr>
        <w:pStyle w:val="3"/>
        <w:shd w:val="clear" w:color="auto" w:fill="FFFFFF"/>
        <w:spacing w:before="0"/>
        <w:ind w:firstLine="709"/>
        <w:jc w:val="center"/>
        <w:textAlignment w:val="baseline"/>
        <w:rPr>
          <w:rFonts w:ascii="Times New Roman" w:hAnsi="Times New Roman" w:cs="Times New Roman"/>
          <w:b w:val="0"/>
          <w:bCs w:val="0"/>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77"/>
        <w:gridCol w:w="1673"/>
        <w:gridCol w:w="1163"/>
        <w:gridCol w:w="1454"/>
        <w:gridCol w:w="1349"/>
        <w:gridCol w:w="2550"/>
        <w:gridCol w:w="1051"/>
      </w:tblGrid>
      <w:tr w:rsidR="005E7118" w:rsidRPr="005E7118" w:rsidTr="00D63ADB">
        <w:tc>
          <w:tcPr>
            <w:tcW w:w="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D63ADB" w:rsidRPr="005E7118" w:rsidRDefault="00D63ADB" w:rsidP="00616774">
            <w:pPr>
              <w:pStyle w:val="afd"/>
              <w:spacing w:before="0" w:beforeAutospacing="0" w:after="0" w:afterAutospacing="0" w:line="276" w:lineRule="auto"/>
              <w:ind w:firstLine="709"/>
              <w:jc w:val="both"/>
              <w:textAlignment w:val="baseline"/>
              <w:rPr>
                <w:rFonts w:eastAsia="Times New Roman"/>
                <w:spacing w:val="2"/>
                <w:lang w:eastAsia="en-US"/>
              </w:rPr>
            </w:pPr>
          </w:p>
          <w:p w:rsidR="00D63ADB" w:rsidRPr="005E7118" w:rsidRDefault="00D63ADB" w:rsidP="00616774">
            <w:pPr>
              <w:jc w:val="both"/>
              <w:rPr>
                <w:rFonts w:eastAsia="Calibri"/>
                <w:color w:val="auto"/>
                <w:sz w:val="24"/>
                <w:szCs w:val="24"/>
              </w:rPr>
            </w:pPr>
            <w:r w:rsidRPr="005E7118">
              <w:rPr>
                <w:color w:val="auto"/>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Наименование документа</w:t>
            </w:r>
          </w:p>
        </w:tc>
        <w:tc>
          <w:tcPr>
            <w:tcW w:w="11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Дата и номер</w:t>
            </w:r>
          </w:p>
        </w:tc>
        <w:tc>
          <w:tcPr>
            <w:tcW w:w="14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Краткое содержание</w:t>
            </w:r>
          </w:p>
        </w:tc>
        <w:tc>
          <w:tcPr>
            <w:tcW w:w="134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Кем подписан документ</w:t>
            </w:r>
          </w:p>
        </w:tc>
        <w:tc>
          <w:tcPr>
            <w:tcW w:w="2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Оригинал, копия, нотариально</w:t>
            </w:r>
          </w:p>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засвидетельствованная копия</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Стр.</w:t>
            </w:r>
          </w:p>
        </w:tc>
      </w:tr>
    </w:tbl>
    <w:p w:rsidR="00D63ADB" w:rsidRPr="005E7118" w:rsidRDefault="00D63ADB" w:rsidP="00616774">
      <w:pPr>
        <w:pStyle w:val="afd"/>
        <w:shd w:val="clear" w:color="auto" w:fill="FFFFFF"/>
        <w:spacing w:before="0" w:beforeAutospacing="0" w:after="0" w:afterAutospacing="0"/>
        <w:ind w:firstLine="709"/>
        <w:jc w:val="both"/>
        <w:textAlignment w:val="baseline"/>
        <w:rPr>
          <w:rFonts w:eastAsia="Times New Roman"/>
          <w:spacing w:val="2"/>
          <w:lang w:eastAsia="ru-RU"/>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_________________________</w:t>
      </w:r>
    </w:p>
    <w:p w:rsidR="00FE4D31" w:rsidRPr="005E7118" w:rsidRDefault="00FE4D31" w:rsidP="00616774">
      <w:pPr>
        <w:jc w:val="both"/>
        <w:rPr>
          <w:color w:val="auto"/>
          <w:sz w:val="24"/>
          <w:szCs w:val="24"/>
        </w:rPr>
      </w:pPr>
      <w:r w:rsidRPr="005E7118">
        <w:rPr>
          <w:rStyle w:val="s0"/>
          <w:color w:val="auto"/>
          <w:sz w:val="24"/>
          <w:szCs w:val="24"/>
        </w:rPr>
        <w:t> </w:t>
      </w:r>
    </w:p>
    <w:p w:rsidR="00FE4D31" w:rsidRPr="005E7118" w:rsidRDefault="00FE4D31" w:rsidP="00616774">
      <w:pPr>
        <w:jc w:val="both"/>
        <w:rPr>
          <w:rStyle w:val="s0"/>
          <w:color w:val="auto"/>
          <w:sz w:val="24"/>
          <w:szCs w:val="24"/>
          <w:lang w:val="kk-KZ"/>
        </w:rPr>
      </w:pPr>
      <w:bookmarkStart w:id="60" w:name="SUB4"/>
      <w:bookmarkEnd w:id="60"/>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FE4D31" w:rsidRPr="005E7118" w:rsidRDefault="00FE4D31" w:rsidP="00616774">
      <w:pPr>
        <w:jc w:val="both"/>
        <w:rPr>
          <w:rStyle w:val="s0"/>
          <w:color w:val="auto"/>
          <w:sz w:val="24"/>
          <w:szCs w:val="24"/>
          <w:lang w:val="kk-KZ"/>
        </w:rPr>
      </w:pPr>
    </w:p>
    <w:p w:rsidR="00E96198" w:rsidRPr="005E7118" w:rsidRDefault="00E96198">
      <w:pPr>
        <w:rPr>
          <w:rStyle w:val="s0"/>
          <w:color w:val="auto"/>
          <w:sz w:val="24"/>
          <w:szCs w:val="24"/>
          <w:lang w:val="kk-KZ"/>
        </w:rPr>
      </w:pPr>
      <w:r w:rsidRPr="005E7118">
        <w:rPr>
          <w:rStyle w:val="s0"/>
          <w:color w:val="auto"/>
          <w:sz w:val="24"/>
          <w:szCs w:val="24"/>
          <w:lang w:val="kk-KZ"/>
        </w:rPr>
        <w:br w:type="page"/>
      </w:r>
    </w:p>
    <w:p w:rsidR="00FE4D31" w:rsidRPr="005E7118" w:rsidRDefault="00FE4D31" w:rsidP="00A5506D">
      <w:pPr>
        <w:ind w:left="6372"/>
        <w:jc w:val="right"/>
        <w:rPr>
          <w:b/>
          <w:color w:val="auto"/>
          <w:sz w:val="24"/>
          <w:szCs w:val="24"/>
        </w:rPr>
      </w:pPr>
      <w:r w:rsidRPr="005E7118">
        <w:rPr>
          <w:rStyle w:val="s0"/>
          <w:b/>
          <w:color w:val="auto"/>
          <w:sz w:val="24"/>
          <w:szCs w:val="24"/>
        </w:rPr>
        <w:lastRenderedPageBreak/>
        <w:t>Приложение 4</w:t>
      </w:r>
    </w:p>
    <w:p w:rsidR="00FE4D31" w:rsidRPr="005E7118" w:rsidRDefault="00FE4D31" w:rsidP="00A5506D">
      <w:pPr>
        <w:ind w:left="5664" w:firstLine="708"/>
        <w:jc w:val="right"/>
        <w:rPr>
          <w:color w:val="auto"/>
          <w:sz w:val="24"/>
          <w:szCs w:val="24"/>
        </w:rPr>
      </w:pPr>
      <w:r w:rsidRPr="005E7118">
        <w:rPr>
          <w:rStyle w:val="s0"/>
          <w:color w:val="auto"/>
          <w:sz w:val="24"/>
          <w:szCs w:val="24"/>
        </w:rPr>
        <w:t xml:space="preserve">к тендерной документации  </w:t>
      </w:r>
    </w:p>
    <w:p w:rsidR="00FE4D31" w:rsidRPr="005E7118" w:rsidRDefault="00FE4D31" w:rsidP="00616774">
      <w:pPr>
        <w:jc w:val="both"/>
        <w:rPr>
          <w:color w:val="auto"/>
          <w:sz w:val="24"/>
          <w:szCs w:val="24"/>
        </w:rPr>
      </w:pPr>
    </w:p>
    <w:p w:rsidR="00FE4D31" w:rsidRPr="005E7118" w:rsidRDefault="00FE4D31" w:rsidP="00616774">
      <w:pPr>
        <w:jc w:val="both"/>
        <w:rPr>
          <w:rStyle w:val="s1"/>
          <w:color w:val="auto"/>
          <w:sz w:val="24"/>
          <w:szCs w:val="24"/>
        </w:rPr>
      </w:pPr>
      <w:r w:rsidRPr="005E7118">
        <w:rPr>
          <w:rStyle w:val="s1"/>
          <w:color w:val="auto"/>
          <w:sz w:val="24"/>
          <w:szCs w:val="24"/>
        </w:rPr>
        <w:t>  </w:t>
      </w:r>
    </w:p>
    <w:p w:rsidR="00616774" w:rsidRPr="005E7118" w:rsidRDefault="00616774" w:rsidP="00616774">
      <w:pPr>
        <w:jc w:val="both"/>
        <w:rPr>
          <w:color w:val="auto"/>
          <w:sz w:val="24"/>
          <w:szCs w:val="24"/>
        </w:rPr>
      </w:pPr>
    </w:p>
    <w:p w:rsidR="00D63ADB" w:rsidRPr="005E7118" w:rsidRDefault="00D63ADB" w:rsidP="00616774">
      <w:pPr>
        <w:pStyle w:val="afd"/>
        <w:shd w:val="clear" w:color="auto" w:fill="FFFFFF"/>
        <w:spacing w:before="0" w:beforeAutospacing="0" w:after="0" w:afterAutospacing="0"/>
        <w:ind w:firstLine="709"/>
        <w:jc w:val="center"/>
        <w:textAlignment w:val="baseline"/>
        <w:rPr>
          <w:b/>
          <w:bCs/>
        </w:rPr>
      </w:pPr>
      <w:r w:rsidRPr="005E7118">
        <w:rPr>
          <w:b/>
          <w:bCs/>
        </w:rPr>
        <w:t>Справкаоб отсутствии просроченной задолженности</w:t>
      </w:r>
    </w:p>
    <w:p w:rsidR="00D63ADB" w:rsidRPr="005E7118" w:rsidRDefault="00D63ADB" w:rsidP="00616774">
      <w:pPr>
        <w:pStyle w:val="afd"/>
        <w:shd w:val="clear" w:color="auto" w:fill="FFFFFF"/>
        <w:spacing w:before="0" w:beforeAutospacing="0" w:after="0" w:afterAutospacing="0"/>
        <w:ind w:firstLine="709"/>
        <w:jc w:val="both"/>
        <w:textAlignment w:val="baseline"/>
        <w:rPr>
          <w:b/>
          <w:bCs/>
        </w:rPr>
      </w:pPr>
    </w:p>
    <w:p w:rsidR="000B47C6"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 xml:space="preserve">Банк/филиал банка (наименование) по состоянию </w:t>
      </w:r>
      <w:proofErr w:type="gramStart"/>
      <w:r w:rsidRPr="005E7118">
        <w:rPr>
          <w:spacing w:val="2"/>
        </w:rPr>
        <w:t>на __________________ подтверждает</w:t>
      </w:r>
      <w:proofErr w:type="gramEnd"/>
      <w:r w:rsidRPr="005E7118">
        <w:rPr>
          <w:spacing w:val="2"/>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w:t>
      </w:r>
      <w:r w:rsidRPr="005E7118">
        <w:rPr>
          <w:b/>
          <w:spacing w:val="2"/>
        </w:rPr>
        <w:t>Банк Развития Казахстана</w:t>
      </w:r>
      <w:r w:rsidRPr="005E7118">
        <w:rPr>
          <w:spacing w:val="2"/>
        </w:rPr>
        <w:t xml:space="preserve">», утвержденному постановлением правления Национального Банка Республики Казахстан </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_________________________________________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(указать полное наименование физического лица, ____________________________________________</w:t>
      </w:r>
      <w:r w:rsidR="000B47C6" w:rsidRPr="005E7118">
        <w:rPr>
          <w:spacing w:val="2"/>
        </w:rPr>
        <w:t>_______________________               осуществляющего</w:t>
      </w:r>
      <w:r w:rsidRPr="005E7118">
        <w:rPr>
          <w:spacing w:val="2"/>
        </w:rPr>
        <w:t xml:space="preserve"> предпринимательскую деятельность, или юридического лица, телефон, адрес, БИН/ИИН*, БИК**), </w:t>
      </w:r>
      <w:r w:rsidR="00616774" w:rsidRPr="005E7118">
        <w:rPr>
          <w:spacing w:val="2"/>
        </w:rPr>
        <w:t>обсуживающегося</w:t>
      </w:r>
      <w:r w:rsidRPr="005E7118">
        <w:rPr>
          <w:spacing w:val="2"/>
        </w:rPr>
        <w:t xml:space="preserve"> в данном банке/филиале банка,</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выданной не ранее одного месяца предшествующего дате вскрытия конвертов.</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Дата</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Подпись</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Печать</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(при наличии)</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*БИН/ИИН - бизнес идентификационный номер/ индивидуальный идентификационный номер;</w:t>
      </w:r>
    </w:p>
    <w:p w:rsidR="00FE4D31" w:rsidRPr="005E7118" w:rsidRDefault="00D63ADB" w:rsidP="00616774">
      <w:pPr>
        <w:ind w:firstLine="400"/>
        <w:jc w:val="both"/>
        <w:rPr>
          <w:color w:val="auto"/>
          <w:sz w:val="24"/>
          <w:szCs w:val="24"/>
        </w:rPr>
      </w:pPr>
      <w:r w:rsidRPr="005E7118">
        <w:rPr>
          <w:color w:val="auto"/>
          <w:spacing w:val="2"/>
          <w:sz w:val="24"/>
          <w:szCs w:val="24"/>
        </w:rPr>
        <w:t xml:space="preserve">**БИК - </w:t>
      </w:r>
      <w:r w:rsidRPr="005E7118">
        <w:rPr>
          <w:rStyle w:val="apple-converted-space"/>
          <w:color w:val="auto"/>
          <w:sz w:val="24"/>
          <w:szCs w:val="24"/>
          <w:shd w:val="clear" w:color="auto" w:fill="FFFFFF"/>
        </w:rPr>
        <w:t> б</w:t>
      </w:r>
      <w:r w:rsidRPr="005E7118">
        <w:rPr>
          <w:color w:val="auto"/>
          <w:spacing w:val="2"/>
          <w:sz w:val="24"/>
          <w:szCs w:val="24"/>
        </w:rPr>
        <w:t>анковский идентификационный код</w:t>
      </w:r>
      <w:r w:rsidRPr="005E7118">
        <w:rPr>
          <w:rStyle w:val="apple-converted-space"/>
          <w:color w:val="auto"/>
          <w:sz w:val="24"/>
          <w:szCs w:val="24"/>
          <w:shd w:val="clear" w:color="auto" w:fill="FFFFFF"/>
        </w:rPr>
        <w:t>.</w:t>
      </w:r>
    </w:p>
    <w:p w:rsidR="00D63ADB" w:rsidRPr="005E7118" w:rsidRDefault="00FE4D31" w:rsidP="00616774">
      <w:pPr>
        <w:pStyle w:val="afd"/>
        <w:shd w:val="clear" w:color="auto" w:fill="FFFFFF"/>
        <w:tabs>
          <w:tab w:val="left" w:pos="993"/>
        </w:tabs>
        <w:spacing w:before="0" w:beforeAutospacing="0" w:after="0" w:afterAutospacing="0"/>
        <w:ind w:left="709"/>
        <w:jc w:val="both"/>
        <w:textAlignment w:val="baseline"/>
        <w:rPr>
          <w:rStyle w:val="s0"/>
          <w:color w:val="auto"/>
          <w:sz w:val="24"/>
          <w:szCs w:val="24"/>
        </w:rPr>
      </w:pPr>
      <w:r w:rsidRPr="005E7118">
        <w:rPr>
          <w:rStyle w:val="s0"/>
          <w:color w:val="auto"/>
          <w:sz w:val="24"/>
          <w:szCs w:val="24"/>
        </w:rPr>
        <w:t> </w:t>
      </w:r>
      <w:bookmarkStart w:id="61" w:name="SUB5"/>
      <w:bookmarkEnd w:id="61"/>
    </w:p>
    <w:p w:rsidR="00D63ADB" w:rsidRPr="005E7118" w:rsidRDefault="00D63ADB" w:rsidP="00616774">
      <w:pPr>
        <w:pStyle w:val="afd"/>
        <w:shd w:val="clear" w:color="auto" w:fill="FFFFFF"/>
        <w:tabs>
          <w:tab w:val="left" w:pos="993"/>
        </w:tabs>
        <w:spacing w:before="0" w:beforeAutospacing="0" w:after="0" w:afterAutospacing="0"/>
        <w:ind w:left="709"/>
        <w:jc w:val="both"/>
        <w:textAlignment w:val="baseline"/>
        <w:rPr>
          <w:rStyle w:val="s0"/>
          <w:color w:val="auto"/>
          <w:sz w:val="24"/>
          <w:szCs w:val="24"/>
        </w:rPr>
      </w:pPr>
    </w:p>
    <w:p w:rsidR="00D63ADB" w:rsidRPr="005E7118" w:rsidRDefault="00D63ADB" w:rsidP="00616774">
      <w:pPr>
        <w:pStyle w:val="afd"/>
        <w:shd w:val="clear" w:color="auto" w:fill="FFFFFF"/>
        <w:tabs>
          <w:tab w:val="left" w:pos="993"/>
        </w:tabs>
        <w:spacing w:before="0" w:beforeAutospacing="0" w:after="0" w:afterAutospacing="0"/>
        <w:ind w:left="709"/>
        <w:jc w:val="both"/>
        <w:textAlignment w:val="baseline"/>
        <w:rPr>
          <w:rStyle w:val="s0"/>
          <w:color w:val="auto"/>
          <w:sz w:val="24"/>
          <w:szCs w:val="24"/>
        </w:rPr>
      </w:pPr>
    </w:p>
    <w:p w:rsidR="00D63ADB" w:rsidRPr="005E7118" w:rsidRDefault="00D63ADB" w:rsidP="00616774">
      <w:pPr>
        <w:pStyle w:val="afd"/>
        <w:shd w:val="clear" w:color="auto" w:fill="FFFFFF"/>
        <w:tabs>
          <w:tab w:val="left" w:pos="993"/>
        </w:tabs>
        <w:spacing w:before="0" w:beforeAutospacing="0" w:after="0" w:afterAutospacing="0"/>
        <w:ind w:left="709"/>
        <w:jc w:val="both"/>
        <w:textAlignment w:val="baseline"/>
        <w:rPr>
          <w:rStyle w:val="s0"/>
          <w:color w:val="auto"/>
          <w:sz w:val="24"/>
          <w:szCs w:val="24"/>
        </w:rPr>
      </w:pPr>
    </w:p>
    <w:p w:rsidR="00D63ADB" w:rsidRPr="005E7118" w:rsidRDefault="00D63ADB" w:rsidP="00616774">
      <w:pPr>
        <w:pStyle w:val="afd"/>
        <w:shd w:val="clear" w:color="auto" w:fill="FFFFFF"/>
        <w:tabs>
          <w:tab w:val="left" w:pos="993"/>
        </w:tabs>
        <w:spacing w:before="0" w:beforeAutospacing="0" w:after="0" w:afterAutospacing="0"/>
        <w:ind w:left="709"/>
        <w:jc w:val="both"/>
        <w:textAlignment w:val="baseline"/>
        <w:rPr>
          <w:rStyle w:val="s0"/>
          <w:color w:val="auto"/>
          <w:sz w:val="24"/>
          <w:szCs w:val="24"/>
        </w:rPr>
      </w:pPr>
    </w:p>
    <w:p w:rsidR="00616774" w:rsidRPr="005E7118" w:rsidRDefault="00616774">
      <w:pPr>
        <w:rPr>
          <w:rFonts w:eastAsia="MS Mincho"/>
          <w:b/>
          <w:color w:val="auto"/>
          <w:spacing w:val="2"/>
          <w:sz w:val="24"/>
          <w:szCs w:val="24"/>
          <w:lang w:eastAsia="ja-JP"/>
        </w:rPr>
      </w:pPr>
      <w:r w:rsidRPr="005E7118">
        <w:rPr>
          <w:b/>
          <w:color w:val="auto"/>
          <w:spacing w:val="2"/>
          <w:sz w:val="24"/>
          <w:szCs w:val="24"/>
        </w:rPr>
        <w:br w:type="page"/>
      </w:r>
    </w:p>
    <w:p w:rsidR="00CC0461" w:rsidRPr="005E7118" w:rsidRDefault="00CC0461" w:rsidP="00A5506D">
      <w:pPr>
        <w:ind w:left="4955" w:firstLine="708"/>
        <w:jc w:val="right"/>
        <w:rPr>
          <w:rStyle w:val="s0"/>
          <w:b/>
          <w:color w:val="auto"/>
          <w:sz w:val="24"/>
          <w:szCs w:val="24"/>
        </w:rPr>
      </w:pPr>
    </w:p>
    <w:p w:rsidR="00A10164" w:rsidRPr="005E7118" w:rsidRDefault="00A10164" w:rsidP="00A5506D">
      <w:pPr>
        <w:ind w:left="4955" w:firstLine="708"/>
        <w:jc w:val="right"/>
        <w:rPr>
          <w:b/>
          <w:color w:val="auto"/>
          <w:sz w:val="24"/>
          <w:szCs w:val="24"/>
        </w:rPr>
      </w:pPr>
      <w:r w:rsidRPr="005E7118">
        <w:rPr>
          <w:rStyle w:val="s0"/>
          <w:b/>
          <w:color w:val="auto"/>
          <w:sz w:val="24"/>
          <w:szCs w:val="24"/>
        </w:rPr>
        <w:t>Приложение 5</w:t>
      </w:r>
    </w:p>
    <w:p w:rsidR="00A10164" w:rsidRPr="005E7118" w:rsidRDefault="00A10164" w:rsidP="00A5506D">
      <w:pPr>
        <w:pStyle w:val="afd"/>
        <w:shd w:val="clear" w:color="auto" w:fill="FFFFFF"/>
        <w:spacing w:before="0" w:beforeAutospacing="0" w:after="0" w:afterAutospacing="0"/>
        <w:ind w:left="5663" w:firstLine="1"/>
        <w:jc w:val="right"/>
        <w:textAlignment w:val="baseline"/>
        <w:rPr>
          <w:b/>
          <w:spacing w:val="2"/>
        </w:rPr>
      </w:pPr>
      <w:r w:rsidRPr="005E7118">
        <w:rPr>
          <w:rStyle w:val="s0"/>
          <w:color w:val="auto"/>
          <w:sz w:val="24"/>
          <w:szCs w:val="24"/>
        </w:rPr>
        <w:t>к тендерной документации</w:t>
      </w:r>
    </w:p>
    <w:p w:rsidR="00A10164" w:rsidRPr="005E7118" w:rsidRDefault="00A10164" w:rsidP="00616774">
      <w:pPr>
        <w:pStyle w:val="afd"/>
        <w:shd w:val="clear" w:color="auto" w:fill="FFFFFF"/>
        <w:spacing w:before="0" w:beforeAutospacing="0" w:after="0" w:afterAutospacing="0"/>
        <w:ind w:firstLine="709"/>
        <w:jc w:val="both"/>
        <w:textAlignment w:val="baseline"/>
        <w:rPr>
          <w:b/>
          <w:spacing w:val="2"/>
        </w:rPr>
      </w:pPr>
    </w:p>
    <w:p w:rsidR="00A10164" w:rsidRPr="005E7118" w:rsidRDefault="00A10164" w:rsidP="00616774">
      <w:pPr>
        <w:pStyle w:val="afd"/>
        <w:shd w:val="clear" w:color="auto" w:fill="FFFFFF"/>
        <w:spacing w:before="0" w:beforeAutospacing="0" w:after="0" w:afterAutospacing="0"/>
        <w:ind w:firstLine="709"/>
        <w:jc w:val="both"/>
        <w:textAlignment w:val="baseline"/>
        <w:rPr>
          <w:b/>
          <w:spacing w:val="2"/>
        </w:rPr>
      </w:pPr>
    </w:p>
    <w:p w:rsidR="00A10164" w:rsidRPr="005E7118" w:rsidRDefault="00A10164" w:rsidP="00616774">
      <w:pPr>
        <w:pStyle w:val="afd"/>
        <w:shd w:val="clear" w:color="auto" w:fill="FFFFFF"/>
        <w:spacing w:before="0" w:beforeAutospacing="0" w:after="0" w:afterAutospacing="0"/>
        <w:ind w:firstLine="709"/>
        <w:jc w:val="both"/>
        <w:textAlignment w:val="baseline"/>
        <w:rPr>
          <w:b/>
          <w:spacing w:val="2"/>
        </w:rPr>
      </w:pPr>
    </w:p>
    <w:p w:rsidR="00D63ADB" w:rsidRPr="005E7118" w:rsidRDefault="00D63ADB" w:rsidP="00616774">
      <w:pPr>
        <w:pStyle w:val="afd"/>
        <w:shd w:val="clear" w:color="auto" w:fill="FFFFFF"/>
        <w:spacing w:before="0" w:beforeAutospacing="0" w:after="0" w:afterAutospacing="0"/>
        <w:ind w:firstLine="709"/>
        <w:jc w:val="center"/>
        <w:textAlignment w:val="baseline"/>
        <w:rPr>
          <w:b/>
          <w:spacing w:val="2"/>
        </w:rPr>
      </w:pPr>
      <w:r w:rsidRPr="005E7118">
        <w:rPr>
          <w:b/>
          <w:spacing w:val="2"/>
        </w:rPr>
        <w:t>Сведения о квалификации</w:t>
      </w:r>
      <w:r w:rsidRPr="005E7118">
        <w:rPr>
          <w:b/>
          <w:spacing w:val="2"/>
        </w:rPr>
        <w:br/>
        <w:t>(заполняются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Наименование тендера __________________________________________</w:t>
      </w:r>
    </w:p>
    <w:p w:rsidR="00D63ADB" w:rsidRPr="005E7118" w:rsidRDefault="00D63ADB" w:rsidP="003F7264">
      <w:pPr>
        <w:pStyle w:val="afd"/>
        <w:numPr>
          <w:ilvl w:val="0"/>
          <w:numId w:val="3"/>
        </w:numPr>
        <w:shd w:val="clear" w:color="auto" w:fill="FFFFFF"/>
        <w:spacing w:before="0" w:beforeAutospacing="0" w:after="0" w:afterAutospacing="0"/>
        <w:jc w:val="both"/>
        <w:textAlignment w:val="baseline"/>
        <w:rPr>
          <w:spacing w:val="2"/>
        </w:rPr>
      </w:pPr>
      <w:r w:rsidRPr="005E7118">
        <w:rPr>
          <w:spacing w:val="2"/>
        </w:rPr>
        <w:t>Общие сведения о потенциальном поставщике:</w:t>
      </w:r>
    </w:p>
    <w:p w:rsidR="00D63ADB" w:rsidRPr="005E7118" w:rsidRDefault="00D63ADB" w:rsidP="00616774">
      <w:pPr>
        <w:pStyle w:val="afd"/>
        <w:shd w:val="clear" w:color="auto" w:fill="FFFFFF"/>
        <w:spacing w:before="0" w:beforeAutospacing="0" w:after="0" w:afterAutospacing="0"/>
        <w:ind w:left="709"/>
        <w:jc w:val="both"/>
        <w:textAlignment w:val="baseline"/>
        <w:rPr>
          <w:spacing w:val="2"/>
        </w:rPr>
      </w:pPr>
      <w:r w:rsidRPr="005E7118">
        <w:rPr>
          <w:spacing w:val="2"/>
        </w:rPr>
        <w:t>_____________________________________________________________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БИН/ИИН*/УНП** __________________________________________</w:t>
      </w:r>
      <w:bookmarkStart w:id="62" w:name="z839"/>
      <w:bookmarkEnd w:id="62"/>
      <w:r w:rsidRPr="005E7118">
        <w:rPr>
          <w:spacing w:val="2"/>
        </w:rPr>
        <w:t>___</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 xml:space="preserve">2. </w:t>
      </w:r>
      <w:proofErr w:type="gramStart"/>
      <w:r w:rsidRPr="005E7118">
        <w:rPr>
          <w:spacing w:val="2"/>
        </w:rPr>
        <w:t>Объем товаров, поставленных (произведенных)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tbl>
      <w:tblPr>
        <w:tblW w:w="5150"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087"/>
        <w:gridCol w:w="2088"/>
        <w:gridCol w:w="1341"/>
        <w:gridCol w:w="1339"/>
        <w:gridCol w:w="2240"/>
        <w:gridCol w:w="1483"/>
      </w:tblGrid>
      <w:tr w:rsidR="005E7118" w:rsidRPr="005E7118" w:rsidTr="00D63ADB">
        <w:tc>
          <w:tcPr>
            <w:tcW w:w="986"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vAlign w:val="center"/>
            <w:hideMark/>
          </w:tcPr>
          <w:p w:rsidR="00D63ADB" w:rsidRPr="005E7118" w:rsidRDefault="00D63ADB" w:rsidP="00616774">
            <w:pPr>
              <w:pStyle w:val="afd"/>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Наименование товара</w:t>
            </w:r>
          </w:p>
        </w:tc>
        <w:tc>
          <w:tcPr>
            <w:tcW w:w="987"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vAlign w:val="center"/>
            <w:hideMark/>
          </w:tcPr>
          <w:p w:rsidR="00D63ADB" w:rsidRPr="005E7118" w:rsidRDefault="00D63ADB" w:rsidP="00616774">
            <w:pPr>
              <w:pStyle w:val="afd"/>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Наименование заказчика</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vAlign w:val="center"/>
            <w:hideMark/>
          </w:tcPr>
          <w:p w:rsidR="00D63ADB" w:rsidRPr="005E7118" w:rsidRDefault="00D63ADB" w:rsidP="00616774">
            <w:pPr>
              <w:pStyle w:val="afd"/>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Место поставки товара</w:t>
            </w:r>
          </w:p>
        </w:tc>
        <w:tc>
          <w:tcPr>
            <w:tcW w:w="633"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vAlign w:val="center"/>
            <w:hideMark/>
          </w:tcPr>
          <w:p w:rsidR="00D63ADB" w:rsidRPr="005E7118" w:rsidRDefault="00D63ADB" w:rsidP="00616774">
            <w:pPr>
              <w:pStyle w:val="afd"/>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Дата поставки товара</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ADB" w:rsidRPr="005E7118" w:rsidRDefault="00D63ADB" w:rsidP="00616774">
            <w:pPr>
              <w:pStyle w:val="afd"/>
              <w:spacing w:before="0" w:beforeAutospacing="0" w:after="0" w:afterAutospacing="0" w:line="276" w:lineRule="auto"/>
              <w:ind w:left="113" w:right="113"/>
              <w:jc w:val="both"/>
              <w:textAlignment w:val="baseline"/>
              <w:rPr>
                <w:rFonts w:eastAsia="Times New Roman"/>
                <w:spacing w:val="2"/>
                <w:lang w:eastAsia="en-US"/>
              </w:rPr>
            </w:pPr>
            <w:r w:rsidRPr="005E7118">
              <w:rPr>
                <w:spacing w:val="1"/>
                <w:shd w:val="clear" w:color="auto" w:fill="FFFFFF"/>
                <w:lang w:eastAsia="en-US"/>
              </w:rPr>
              <w:t>Наименование, дата и номер подтверждающего документа</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ADB" w:rsidRPr="005E7118" w:rsidRDefault="00D63ADB" w:rsidP="00616774">
            <w:pPr>
              <w:pStyle w:val="afd"/>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1"/>
                <w:shd w:val="clear" w:color="auto" w:fill="FFFFFF"/>
                <w:lang w:eastAsia="en-US"/>
              </w:rPr>
              <w:t>Стоимость договора, тенге</w:t>
            </w:r>
          </w:p>
        </w:tc>
      </w:tr>
      <w:tr w:rsidR="005E7118" w:rsidRPr="005E7118" w:rsidTr="00D63ADB">
        <w:trPr>
          <w:trHeight w:val="22"/>
        </w:trPr>
        <w:tc>
          <w:tcPr>
            <w:tcW w:w="986"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hideMark/>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r w:rsidRPr="005E7118">
              <w:rPr>
                <w:spacing w:val="2"/>
                <w:lang w:eastAsia="en-US"/>
              </w:rPr>
              <w:t>1</w:t>
            </w:r>
          </w:p>
        </w:tc>
        <w:tc>
          <w:tcPr>
            <w:tcW w:w="987"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hideMark/>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r w:rsidRPr="005E7118">
              <w:rPr>
                <w:spacing w:val="2"/>
                <w:lang w:eastAsia="en-US"/>
              </w:rPr>
              <w:t>2</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hideMark/>
          </w:tcPr>
          <w:p w:rsidR="00D63ADB" w:rsidRPr="005E7118" w:rsidRDefault="00D63ADB" w:rsidP="00616774">
            <w:pPr>
              <w:pStyle w:val="afd"/>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 xml:space="preserve">       3</w:t>
            </w:r>
          </w:p>
        </w:tc>
        <w:tc>
          <w:tcPr>
            <w:tcW w:w="633"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hideMark/>
          </w:tcPr>
          <w:p w:rsidR="00D63ADB" w:rsidRPr="005E7118" w:rsidRDefault="00D63ADB" w:rsidP="00616774">
            <w:pPr>
              <w:pStyle w:val="afd"/>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 xml:space="preserve">       4</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ADB" w:rsidRPr="005E7118" w:rsidRDefault="00D63ADB" w:rsidP="00616774">
            <w:pPr>
              <w:pStyle w:val="afd"/>
              <w:spacing w:before="0" w:beforeAutospacing="0" w:after="0" w:afterAutospacing="0" w:line="276" w:lineRule="auto"/>
              <w:ind w:left="113" w:right="113"/>
              <w:jc w:val="both"/>
              <w:textAlignment w:val="baseline"/>
              <w:rPr>
                <w:rFonts w:eastAsia="Times New Roman"/>
                <w:spacing w:val="2"/>
                <w:lang w:eastAsia="en-US"/>
              </w:rPr>
            </w:pPr>
            <w:r w:rsidRPr="005E7118">
              <w:rPr>
                <w:spacing w:val="2"/>
                <w:lang w:eastAsia="en-US"/>
              </w:rPr>
              <w:t>5</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r w:rsidRPr="005E7118">
              <w:rPr>
                <w:spacing w:val="2"/>
                <w:lang w:eastAsia="en-US"/>
              </w:rPr>
              <w:t>6</w:t>
            </w:r>
          </w:p>
        </w:tc>
      </w:tr>
      <w:tr w:rsidR="005E7118" w:rsidRPr="005E7118" w:rsidTr="00D63ADB">
        <w:trPr>
          <w:trHeight w:val="22"/>
        </w:trPr>
        <w:tc>
          <w:tcPr>
            <w:tcW w:w="986"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p>
        </w:tc>
        <w:tc>
          <w:tcPr>
            <w:tcW w:w="987"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p>
        </w:tc>
        <w:tc>
          <w:tcPr>
            <w:tcW w:w="634"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p>
        </w:tc>
        <w:tc>
          <w:tcPr>
            <w:tcW w:w="633" w:type="pct"/>
            <w:tcBorders>
              <w:top w:val="single" w:sz="4" w:space="0" w:color="auto"/>
              <w:left w:val="single" w:sz="4" w:space="0" w:color="auto"/>
              <w:bottom w:val="single" w:sz="4" w:space="0" w:color="auto"/>
              <w:right w:val="single" w:sz="4" w:space="0" w:color="auto"/>
            </w:tcBorders>
            <w:shd w:val="clear" w:color="auto" w:fill="auto"/>
            <w:tcMar>
              <w:top w:w="36" w:type="dxa"/>
              <w:left w:w="61" w:type="dxa"/>
              <w:bottom w:w="36" w:type="dxa"/>
              <w:right w:w="61" w:type="dxa"/>
            </w:tcMar>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p>
        </w:tc>
        <w:tc>
          <w:tcPr>
            <w:tcW w:w="1059" w:type="pct"/>
            <w:tcBorders>
              <w:top w:val="single" w:sz="4" w:space="0" w:color="auto"/>
              <w:left w:val="single" w:sz="4" w:space="0" w:color="auto"/>
              <w:bottom w:val="single" w:sz="4" w:space="0" w:color="auto"/>
              <w:right w:val="single" w:sz="4" w:space="0" w:color="auto"/>
            </w:tcBorders>
            <w:shd w:val="clear" w:color="auto" w:fill="auto"/>
          </w:tcPr>
          <w:p w:rsidR="00D63ADB" w:rsidRPr="005E7118" w:rsidRDefault="00D63ADB" w:rsidP="00616774">
            <w:pPr>
              <w:pStyle w:val="afd"/>
              <w:keepNext/>
              <w:widowControl w:val="0"/>
              <w:adjustRightInd w:val="0"/>
              <w:spacing w:before="0" w:beforeAutospacing="0" w:after="0" w:afterAutospacing="0" w:line="276" w:lineRule="auto"/>
              <w:ind w:left="113" w:right="113"/>
              <w:jc w:val="both"/>
              <w:textAlignment w:val="baseline"/>
              <w:outlineLvl w:val="0"/>
              <w:rPr>
                <w:rFonts w:eastAsia="Times New Roman"/>
                <w:spacing w:val="2"/>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D63ADB" w:rsidRPr="005E7118" w:rsidRDefault="00D63ADB" w:rsidP="00616774">
            <w:pPr>
              <w:pStyle w:val="afd"/>
              <w:shd w:val="clear" w:color="auto" w:fill="FFFFFF"/>
              <w:spacing w:before="0" w:beforeAutospacing="0" w:after="0" w:afterAutospacing="0" w:line="276" w:lineRule="auto"/>
              <w:ind w:firstLine="709"/>
              <w:jc w:val="both"/>
              <w:textAlignment w:val="baseline"/>
              <w:rPr>
                <w:rFonts w:eastAsia="Times New Roman"/>
                <w:spacing w:val="2"/>
                <w:lang w:eastAsia="en-US"/>
              </w:rPr>
            </w:pPr>
          </w:p>
        </w:tc>
      </w:tr>
    </w:tbl>
    <w:tbl>
      <w:tblPr>
        <w:tblpPr w:leftFromText="180" w:rightFromText="180" w:bottomFromText="200" w:vertAnchor="text" w:tblpY="1"/>
        <w:tblOverlap w:val="never"/>
        <w:tblW w:w="0" w:type="auto"/>
        <w:shd w:val="clear" w:color="auto" w:fill="FFFFFF"/>
        <w:tblCellMar>
          <w:left w:w="0" w:type="dxa"/>
          <w:right w:w="0" w:type="dxa"/>
        </w:tblCellMar>
        <w:tblLook w:val="04A0"/>
      </w:tblPr>
      <w:tblGrid>
        <w:gridCol w:w="637"/>
        <w:gridCol w:w="8689"/>
      </w:tblGrid>
      <w:tr w:rsidR="005E7118" w:rsidRPr="005E7118" w:rsidTr="00D63ADB">
        <w:trPr>
          <w:trHeight w:val="2202"/>
        </w:trPr>
        <w:tc>
          <w:tcPr>
            <w:tcW w:w="637" w:type="dxa"/>
            <w:shd w:val="clear" w:color="auto" w:fill="auto"/>
            <w:tcMar>
              <w:top w:w="36" w:type="dxa"/>
              <w:left w:w="61" w:type="dxa"/>
              <w:bottom w:w="36" w:type="dxa"/>
              <w:right w:w="61" w:type="dxa"/>
            </w:tcMar>
            <w:hideMark/>
          </w:tcPr>
          <w:p w:rsidR="00D63ADB" w:rsidRPr="005E7118" w:rsidRDefault="00D63ADB" w:rsidP="00616774">
            <w:pPr>
              <w:spacing w:line="276" w:lineRule="auto"/>
              <w:jc w:val="both"/>
              <w:rPr>
                <w:rFonts w:eastAsiaTheme="minorHAnsi"/>
                <w:color w:val="auto"/>
                <w:sz w:val="24"/>
                <w:szCs w:val="24"/>
                <w:lang w:eastAsia="en-US"/>
              </w:rPr>
            </w:pPr>
          </w:p>
        </w:tc>
        <w:tc>
          <w:tcPr>
            <w:tcW w:w="8689" w:type="dxa"/>
            <w:shd w:val="clear" w:color="auto" w:fill="auto"/>
            <w:tcMar>
              <w:top w:w="36" w:type="dxa"/>
              <w:left w:w="61" w:type="dxa"/>
              <w:bottom w:w="36" w:type="dxa"/>
              <w:right w:w="61" w:type="dxa"/>
            </w:tcMar>
          </w:tcPr>
          <w:p w:rsidR="00D63ADB" w:rsidRPr="005E7118" w:rsidRDefault="00D63ADB" w:rsidP="00616774">
            <w:pPr>
              <w:pStyle w:val="afd"/>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 Достоверность всех сведений о квалификации подтверждаю</w:t>
            </w:r>
          </w:p>
          <w:p w:rsidR="00D63ADB" w:rsidRPr="005E7118" w:rsidRDefault="00D63ADB" w:rsidP="00616774">
            <w:pPr>
              <w:pStyle w:val="afd"/>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0" w:afterAutospacing="0" w:line="276" w:lineRule="auto"/>
              <w:ind w:firstLine="79"/>
              <w:jc w:val="both"/>
              <w:textAlignment w:val="baseline"/>
              <w:rPr>
                <w:spacing w:val="2"/>
                <w:lang w:eastAsia="en-US"/>
              </w:rPr>
            </w:pPr>
          </w:p>
          <w:p w:rsidR="00D63ADB" w:rsidRPr="005E7118" w:rsidRDefault="00D63ADB" w:rsidP="00616774">
            <w:pPr>
              <w:pStyle w:val="afd"/>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0" w:afterAutospacing="0" w:line="276" w:lineRule="auto"/>
              <w:ind w:firstLine="79"/>
              <w:jc w:val="both"/>
              <w:textAlignment w:val="baseline"/>
              <w:rPr>
                <w:spacing w:val="2"/>
                <w:lang w:eastAsia="en-US"/>
              </w:rPr>
            </w:pPr>
            <w:r w:rsidRPr="005E7118">
              <w:rPr>
                <w:spacing w:val="2"/>
                <w:lang w:eastAsia="en-US"/>
              </w:rPr>
              <w:t>Подпись, дата                     должность, фамилия, имя, отчество (при его наличии)</w:t>
            </w:r>
          </w:p>
          <w:p w:rsidR="00D63ADB" w:rsidRPr="005E7118" w:rsidRDefault="00D63ADB" w:rsidP="00616774">
            <w:pPr>
              <w:pStyle w:val="afd"/>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0" w:afterAutospacing="0" w:line="276" w:lineRule="auto"/>
              <w:ind w:firstLine="79"/>
              <w:jc w:val="both"/>
              <w:textAlignment w:val="baseline"/>
              <w:rPr>
                <w:spacing w:val="2"/>
                <w:lang w:eastAsia="en-US"/>
              </w:rPr>
            </w:pPr>
            <w:r w:rsidRPr="005E7118">
              <w:rPr>
                <w:spacing w:val="2"/>
                <w:lang w:eastAsia="en-US"/>
              </w:rPr>
              <w:t>Печать (при наличии)</w:t>
            </w:r>
          </w:p>
          <w:p w:rsidR="00D63ADB" w:rsidRPr="005E7118" w:rsidRDefault="00D63ADB" w:rsidP="00616774">
            <w:pPr>
              <w:pStyle w:val="afd"/>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0" w:afterAutospacing="0" w:line="276" w:lineRule="auto"/>
              <w:ind w:firstLine="709"/>
              <w:jc w:val="both"/>
              <w:textAlignment w:val="baseline"/>
              <w:rPr>
                <w:spacing w:val="2"/>
                <w:lang w:eastAsia="en-US"/>
              </w:rPr>
            </w:pPr>
          </w:p>
          <w:p w:rsidR="00D63ADB" w:rsidRPr="005E7118" w:rsidRDefault="00D63ADB" w:rsidP="00616774">
            <w:pPr>
              <w:pStyle w:val="afd"/>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0" w:afterAutospacing="0" w:line="276" w:lineRule="auto"/>
              <w:jc w:val="both"/>
              <w:textAlignment w:val="baseline"/>
              <w:rPr>
                <w:spacing w:val="2"/>
                <w:lang w:eastAsia="en-US"/>
              </w:rPr>
            </w:pPr>
            <w:r w:rsidRPr="005E7118">
              <w:rPr>
                <w:spacing w:val="2"/>
                <w:lang w:eastAsia="en-US"/>
              </w:rPr>
              <w:t>*БИН/ИИН - бизнес идентификационный номер/индивидуальный идентификационный номер;</w:t>
            </w:r>
          </w:p>
          <w:p w:rsidR="00D63ADB" w:rsidRPr="005E7118" w:rsidRDefault="00D63ADB" w:rsidP="00616774">
            <w:pPr>
              <w:pStyle w:val="afd"/>
              <w:pBdr>
                <w:top w:val="single" w:sz="4" w:space="1" w:color="auto"/>
                <w:left w:val="single" w:sz="4" w:space="4" w:color="auto"/>
                <w:bottom w:val="single" w:sz="4" w:space="1" w:color="auto"/>
                <w:right w:val="single" w:sz="4" w:space="4" w:color="auto"/>
                <w:between w:val="single" w:sz="4" w:space="1" w:color="auto"/>
              </w:pBdr>
              <w:shd w:val="clear" w:color="auto" w:fill="FFFFFF"/>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**УНП - учетный номер налогоплательщика.</w:t>
            </w:r>
          </w:p>
        </w:tc>
      </w:tr>
    </w:tbl>
    <w:p w:rsidR="00A10164" w:rsidRPr="005E7118" w:rsidRDefault="00D63ADB" w:rsidP="00616774">
      <w:pPr>
        <w:jc w:val="both"/>
        <w:rPr>
          <w:rStyle w:val="s0"/>
          <w:color w:val="auto"/>
          <w:sz w:val="24"/>
          <w:szCs w:val="24"/>
        </w:rPr>
      </w:pPr>
      <w:r w:rsidRPr="005E7118">
        <w:rPr>
          <w:rStyle w:val="s0"/>
          <w:color w:val="auto"/>
          <w:sz w:val="24"/>
          <w:szCs w:val="24"/>
        </w:rPr>
        <w:br w:type="page"/>
      </w:r>
    </w:p>
    <w:p w:rsidR="00A10164" w:rsidRPr="005E7118" w:rsidRDefault="00A10164" w:rsidP="00A5506D">
      <w:pPr>
        <w:ind w:left="4955" w:firstLine="708"/>
        <w:jc w:val="right"/>
        <w:rPr>
          <w:b/>
          <w:color w:val="auto"/>
          <w:sz w:val="24"/>
          <w:szCs w:val="24"/>
        </w:rPr>
      </w:pPr>
      <w:r w:rsidRPr="005E7118">
        <w:rPr>
          <w:rStyle w:val="s0"/>
          <w:b/>
          <w:color w:val="auto"/>
          <w:sz w:val="24"/>
          <w:szCs w:val="24"/>
        </w:rPr>
        <w:lastRenderedPageBreak/>
        <w:t xml:space="preserve">Приложение </w:t>
      </w:r>
      <w:r w:rsidR="00616774" w:rsidRPr="005E7118">
        <w:rPr>
          <w:rStyle w:val="s0"/>
          <w:b/>
          <w:color w:val="auto"/>
          <w:sz w:val="24"/>
          <w:szCs w:val="24"/>
        </w:rPr>
        <w:t>6</w:t>
      </w:r>
    </w:p>
    <w:p w:rsidR="00A10164" w:rsidRPr="005E7118" w:rsidRDefault="00A10164" w:rsidP="00A5506D">
      <w:pPr>
        <w:ind w:left="4955" w:firstLine="708"/>
        <w:jc w:val="right"/>
        <w:rPr>
          <w:rStyle w:val="s0"/>
          <w:color w:val="auto"/>
          <w:sz w:val="24"/>
          <w:szCs w:val="24"/>
        </w:rPr>
      </w:pPr>
      <w:r w:rsidRPr="005E7118">
        <w:rPr>
          <w:rStyle w:val="s0"/>
          <w:color w:val="auto"/>
          <w:sz w:val="24"/>
          <w:szCs w:val="24"/>
        </w:rPr>
        <w:t>к тендерной документации</w:t>
      </w:r>
    </w:p>
    <w:p w:rsidR="00A10164" w:rsidRPr="005E7118" w:rsidRDefault="00A10164" w:rsidP="00616774">
      <w:pPr>
        <w:jc w:val="both"/>
        <w:rPr>
          <w:rStyle w:val="s0"/>
          <w:color w:val="auto"/>
          <w:sz w:val="24"/>
          <w:szCs w:val="24"/>
        </w:rPr>
      </w:pPr>
    </w:p>
    <w:p w:rsidR="00241F45" w:rsidRPr="005E7118" w:rsidRDefault="00241F45" w:rsidP="00616774">
      <w:pPr>
        <w:jc w:val="center"/>
        <w:rPr>
          <w:b/>
          <w:bCs/>
          <w:color w:val="auto"/>
          <w:sz w:val="24"/>
          <w:szCs w:val="24"/>
        </w:rPr>
      </w:pPr>
    </w:p>
    <w:p w:rsidR="00241F45" w:rsidRPr="005E7118" w:rsidRDefault="00241F45" w:rsidP="00616774">
      <w:pPr>
        <w:jc w:val="center"/>
        <w:rPr>
          <w:b/>
          <w:bCs/>
          <w:color w:val="auto"/>
          <w:sz w:val="24"/>
          <w:szCs w:val="24"/>
        </w:rPr>
      </w:pPr>
    </w:p>
    <w:p w:rsidR="00D63ADB" w:rsidRPr="005E7118" w:rsidRDefault="00D63ADB" w:rsidP="00616774">
      <w:pPr>
        <w:jc w:val="center"/>
        <w:rPr>
          <w:b/>
          <w:color w:val="auto"/>
          <w:sz w:val="24"/>
          <w:szCs w:val="24"/>
        </w:rPr>
      </w:pPr>
      <w:proofErr w:type="gramStart"/>
      <w:r w:rsidRPr="005E7118">
        <w:rPr>
          <w:b/>
          <w:bCs/>
          <w:color w:val="auto"/>
          <w:sz w:val="24"/>
          <w:szCs w:val="24"/>
        </w:rPr>
        <w:t>Таблица цен потенциального поставщика</w:t>
      </w:r>
      <w:r w:rsidRPr="005E7118">
        <w:rPr>
          <w:b/>
          <w:bCs/>
          <w:color w:val="auto"/>
          <w:sz w:val="24"/>
          <w:szCs w:val="24"/>
        </w:rPr>
        <w:br/>
        <w:t>(наименование потенциального поставщика,</w:t>
      </w:r>
      <w:proofErr w:type="gramEnd"/>
    </w:p>
    <w:p w:rsidR="00D63ADB" w:rsidRPr="005E7118" w:rsidRDefault="001B0915" w:rsidP="00616774">
      <w:pPr>
        <w:pStyle w:val="3"/>
        <w:shd w:val="clear" w:color="auto" w:fill="FFFFFF"/>
        <w:spacing w:before="0"/>
        <w:ind w:firstLine="709"/>
        <w:textAlignment w:val="baseline"/>
        <w:rPr>
          <w:rFonts w:ascii="Times New Roman" w:hAnsi="Times New Roman" w:cs="Times New Roman"/>
          <w:bCs w:val="0"/>
          <w:color w:val="auto"/>
          <w:sz w:val="24"/>
          <w:szCs w:val="24"/>
        </w:rPr>
      </w:pPr>
      <w:proofErr w:type="gramStart"/>
      <w:r w:rsidRPr="005E7118">
        <w:rPr>
          <w:rFonts w:ascii="Times New Roman" w:hAnsi="Times New Roman" w:cs="Times New Roman"/>
          <w:bCs w:val="0"/>
          <w:color w:val="auto"/>
          <w:sz w:val="24"/>
          <w:szCs w:val="24"/>
        </w:rPr>
        <w:t>З</w:t>
      </w:r>
      <w:r w:rsidR="00D63ADB" w:rsidRPr="005E7118">
        <w:rPr>
          <w:rFonts w:ascii="Times New Roman" w:hAnsi="Times New Roman" w:cs="Times New Roman"/>
          <w:bCs w:val="0"/>
          <w:color w:val="auto"/>
          <w:sz w:val="24"/>
          <w:szCs w:val="24"/>
        </w:rPr>
        <w:t>аполняетсяотдельно на каждый лот)</w:t>
      </w:r>
      <w:proofErr w:type="gramEnd"/>
    </w:p>
    <w:p w:rsidR="00D63ADB" w:rsidRPr="005E7118" w:rsidRDefault="00D63ADB" w:rsidP="00616774">
      <w:pPr>
        <w:pStyle w:val="3"/>
        <w:shd w:val="clear" w:color="auto" w:fill="FFFFFF"/>
        <w:spacing w:before="0"/>
        <w:ind w:firstLine="709"/>
        <w:jc w:val="both"/>
        <w:textAlignment w:val="baseline"/>
        <w:rPr>
          <w:rFonts w:ascii="Times New Roman" w:hAnsi="Times New Roman" w:cs="Times New Roman"/>
          <w:bCs w:val="0"/>
          <w:color w:val="auto"/>
          <w:sz w:val="24"/>
          <w:szCs w:val="24"/>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2"/>
        <w:gridCol w:w="6096"/>
        <w:gridCol w:w="2976"/>
      </w:tblGrid>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 xml:space="preserve">№ </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содержание</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наименование товаров</w:t>
            </w: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1</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ind w:firstLine="709"/>
              <w:jc w:val="both"/>
              <w:textAlignment w:val="baseline"/>
              <w:rPr>
                <w:rFonts w:eastAsia="Times New Roman"/>
                <w:spacing w:val="2"/>
                <w:lang w:eastAsia="en-US"/>
              </w:rPr>
            </w:pPr>
            <w:r w:rsidRPr="005E7118">
              <w:rPr>
                <w:spacing w:val="2"/>
                <w:lang w:eastAsia="en-US"/>
              </w:rPr>
              <w:t>2</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ind w:firstLine="709"/>
              <w:jc w:val="both"/>
              <w:textAlignment w:val="baseline"/>
              <w:rPr>
                <w:rFonts w:eastAsia="Times New Roman"/>
                <w:spacing w:val="2"/>
                <w:lang w:eastAsia="en-US"/>
              </w:rPr>
            </w:pPr>
            <w:r w:rsidRPr="005E7118">
              <w:rPr>
                <w:spacing w:val="2"/>
                <w:lang w:eastAsia="en-US"/>
              </w:rPr>
              <w:t>3</w:t>
            </w: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1.</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Краткое описание</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2.</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Страна происхождения</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3.</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Завод-изготовитель</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4.</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Единица измерения</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5.</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BE7549" w:rsidP="004F403B">
            <w:pPr>
              <w:pStyle w:val="afd"/>
              <w:spacing w:before="0" w:beforeAutospacing="0" w:after="0" w:afterAutospacing="0" w:line="276" w:lineRule="auto"/>
              <w:textAlignment w:val="baseline"/>
              <w:rPr>
                <w:rFonts w:eastAsia="Times New Roman"/>
                <w:spacing w:val="2"/>
                <w:lang w:eastAsia="en-US"/>
              </w:rPr>
            </w:pPr>
            <w:r w:rsidRPr="005E7118">
              <w:rPr>
                <w:spacing w:val="2"/>
                <w:lang w:eastAsia="en-US"/>
              </w:rPr>
              <w:t xml:space="preserve">Цена </w:t>
            </w:r>
            <w:r w:rsidR="00D63ADB" w:rsidRPr="005E7118">
              <w:rPr>
                <w:spacing w:val="2"/>
                <w:lang w:eastAsia="en-US"/>
              </w:rPr>
              <w:t xml:space="preserve">________ за единицу </w:t>
            </w:r>
            <w:proofErr w:type="gramStart"/>
            <w:r w:rsidR="00D63ADB" w:rsidRPr="005E7118">
              <w:rPr>
                <w:spacing w:val="2"/>
                <w:lang w:eastAsia="en-US"/>
              </w:rPr>
              <w:t>в</w:t>
            </w:r>
            <w:proofErr w:type="gramEnd"/>
            <w:r w:rsidR="00D63ADB" w:rsidRPr="005E7118">
              <w:rPr>
                <w:spacing w:val="2"/>
                <w:lang w:eastAsia="en-US"/>
              </w:rPr>
              <w:t xml:space="preserve"> ____ на условиях ________________ ИНКОТЕРМС 2010 </w:t>
            </w:r>
          </w:p>
          <w:p w:rsidR="00D63ADB" w:rsidRPr="005E7118" w:rsidRDefault="00D63ADB" w:rsidP="004F403B">
            <w:pPr>
              <w:pStyle w:val="afd"/>
              <w:spacing w:before="0" w:beforeAutospacing="0" w:after="0" w:afterAutospacing="0" w:line="276" w:lineRule="auto"/>
              <w:textAlignment w:val="baseline"/>
              <w:rPr>
                <w:rFonts w:eastAsia="Times New Roman"/>
                <w:spacing w:val="2"/>
                <w:lang w:eastAsia="en-US"/>
              </w:rPr>
            </w:pPr>
            <w:r w:rsidRPr="005E7118">
              <w:rPr>
                <w:spacing w:val="2"/>
                <w:lang w:eastAsia="en-US"/>
              </w:rPr>
              <w:t>(пункт назначения)</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6.</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Количество (объем)</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7.</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 xml:space="preserve">Всего цена = стр.5 х стр.6, </w:t>
            </w:r>
          </w:p>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в ____</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8.</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63ADB" w:rsidRPr="005E7118" w:rsidRDefault="00D63ADB" w:rsidP="004F403B">
            <w:pPr>
              <w:pStyle w:val="afd"/>
              <w:spacing w:before="0" w:beforeAutospacing="0" w:after="0" w:afterAutospacing="0" w:line="276" w:lineRule="auto"/>
              <w:textAlignment w:val="baseline"/>
              <w:rPr>
                <w:rFonts w:eastAsia="Times New Roman"/>
                <w:spacing w:val="2"/>
                <w:lang w:eastAsia="en-US"/>
              </w:rPr>
            </w:pPr>
            <w:r w:rsidRPr="005E7118">
              <w:rPr>
                <w:spacing w:val="2"/>
                <w:lang w:eastAsia="en-US"/>
              </w:rPr>
              <w:t xml:space="preserve">Общая цена, </w:t>
            </w:r>
            <w:proofErr w:type="gramStart"/>
            <w:r w:rsidRPr="005E7118">
              <w:rPr>
                <w:spacing w:val="2"/>
                <w:lang w:eastAsia="en-US"/>
              </w:rPr>
              <w:t>в</w:t>
            </w:r>
            <w:proofErr w:type="gramEnd"/>
            <w:r w:rsidRPr="005E7118">
              <w:rPr>
                <w:spacing w:val="2"/>
                <w:lang w:eastAsia="en-US"/>
              </w:rPr>
              <w:t xml:space="preserve"> ________ </w:t>
            </w:r>
            <w:proofErr w:type="gramStart"/>
            <w:r w:rsidRPr="005E7118">
              <w:rPr>
                <w:spacing w:val="2"/>
                <w:lang w:eastAsia="en-US"/>
              </w:rPr>
              <w:t>на</w:t>
            </w:r>
            <w:proofErr w:type="gramEnd"/>
            <w:r w:rsidRPr="005E7118">
              <w:rPr>
                <w:spacing w:val="2"/>
                <w:lang w:eastAsia="en-US"/>
              </w:rPr>
              <w:t xml:space="preserve"> условиях</w:t>
            </w:r>
            <w:r w:rsidRPr="005E7118">
              <w:rPr>
                <w:spacing w:val="2"/>
                <w:lang w:eastAsia="en-US"/>
              </w:rPr>
              <w:br/>
              <w:t xml:space="preserve">___________________ ИНКОТЕРМС </w:t>
            </w:r>
            <w:r w:rsidR="00BE7549" w:rsidRPr="005E7118">
              <w:rPr>
                <w:spacing w:val="2"/>
                <w:lang w:eastAsia="en-US"/>
              </w:rPr>
              <w:t>2010</w:t>
            </w:r>
            <w:r w:rsidR="00BE7549" w:rsidRPr="005E7118">
              <w:rPr>
                <w:spacing w:val="2"/>
                <w:lang w:eastAsia="en-US"/>
              </w:rPr>
              <w:br/>
              <w:t xml:space="preserve"> (пункт назначения, </w:t>
            </w:r>
            <w:r w:rsidRPr="005E7118">
              <w:rPr>
                <w:spacing w:val="2"/>
                <w:lang w:val="en-US" w:eastAsia="en-US"/>
              </w:rPr>
              <w:t>DDP</w:t>
            </w:r>
            <w:r w:rsidRPr="005E7118">
              <w:rPr>
                <w:spacing w:val="2"/>
                <w:lang w:eastAsia="en-US"/>
              </w:rPr>
              <w:t>)</w:t>
            </w:r>
            <w:r w:rsidRPr="005E7118">
              <w:rPr>
                <w:spacing w:val="2"/>
                <w:lang w:eastAsia="en-US"/>
              </w:rPr>
              <w:br/>
              <w:t>включая все затраты потенциального поставщика на транспортировку, страхование, уплату таможенныхпошлин, НДС и других налогов, платежей и сборов, и другие расходы.</w:t>
            </w:r>
          </w:p>
          <w:p w:rsidR="00D63ADB" w:rsidRPr="005E7118" w:rsidRDefault="00D63ADB" w:rsidP="004F403B">
            <w:pPr>
              <w:pStyle w:val="afd"/>
              <w:spacing w:before="0" w:beforeAutospacing="0" w:after="0" w:afterAutospacing="0" w:line="276" w:lineRule="auto"/>
              <w:textAlignment w:val="baseline"/>
              <w:rPr>
                <w:spacing w:val="2"/>
                <w:lang w:eastAsia="en-US"/>
              </w:rPr>
            </w:pPr>
            <w:r w:rsidRPr="005E7118">
              <w:rPr>
                <w:spacing w:val="2"/>
                <w:lang w:eastAsia="en-US"/>
              </w:rPr>
              <w:t>Потенциальный поставщик вправе указать другие затраты, в том числе:</w:t>
            </w:r>
          </w:p>
          <w:p w:rsidR="00D63ADB" w:rsidRPr="005E7118" w:rsidRDefault="00D63ADB" w:rsidP="00616774">
            <w:pPr>
              <w:pStyle w:val="afd"/>
              <w:spacing w:before="0" w:beforeAutospacing="0" w:after="0" w:afterAutospacing="0" w:line="276" w:lineRule="auto"/>
              <w:jc w:val="both"/>
              <w:textAlignment w:val="baseline"/>
              <w:rPr>
                <w:spacing w:val="2"/>
                <w:lang w:eastAsia="en-US"/>
              </w:rPr>
            </w:pPr>
            <w:r w:rsidRPr="005E7118">
              <w:rPr>
                <w:spacing w:val="2"/>
                <w:lang w:eastAsia="en-US"/>
              </w:rPr>
              <w:t>8.1.</w:t>
            </w:r>
          </w:p>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8.2.</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r w:rsidR="005E7118" w:rsidRPr="005E7118" w:rsidTr="00D63ADB">
        <w:trPr>
          <w:trHeight w:val="504"/>
        </w:trPr>
        <w:tc>
          <w:tcPr>
            <w:tcW w:w="6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9.</w:t>
            </w:r>
          </w:p>
        </w:tc>
        <w:tc>
          <w:tcPr>
            <w:tcW w:w="60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pStyle w:val="afd"/>
              <w:spacing w:before="0" w:beforeAutospacing="0" w:after="0" w:afterAutospacing="0" w:line="276" w:lineRule="auto"/>
              <w:jc w:val="both"/>
              <w:textAlignment w:val="baseline"/>
              <w:rPr>
                <w:rFonts w:eastAsia="Times New Roman"/>
                <w:spacing w:val="2"/>
                <w:lang w:eastAsia="en-US"/>
              </w:rPr>
            </w:pPr>
            <w:r w:rsidRPr="005E7118">
              <w:rPr>
                <w:spacing w:val="2"/>
                <w:lang w:eastAsia="en-US"/>
              </w:rPr>
              <w:t>Размер скидки, в случае ее предоставления</w:t>
            </w:r>
            <w:r w:rsidRPr="005E7118">
              <w:rPr>
                <w:spacing w:val="2"/>
                <w:lang w:eastAsia="en-US"/>
              </w:rPr>
              <w:br/>
              <w:t>9.1.</w:t>
            </w:r>
            <w:r w:rsidRPr="005E7118">
              <w:rPr>
                <w:spacing w:val="2"/>
                <w:lang w:eastAsia="en-US"/>
              </w:rPr>
              <w:br/>
              <w:t>9.2.</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63ADB" w:rsidRPr="005E7118" w:rsidRDefault="00D63ADB" w:rsidP="00616774">
            <w:pPr>
              <w:spacing w:line="276" w:lineRule="auto"/>
              <w:jc w:val="both"/>
              <w:rPr>
                <w:rFonts w:eastAsiaTheme="minorHAnsi"/>
                <w:color w:val="auto"/>
                <w:sz w:val="24"/>
                <w:szCs w:val="24"/>
                <w:lang w:eastAsia="en-US"/>
              </w:rPr>
            </w:pPr>
          </w:p>
        </w:tc>
      </w:tr>
    </w:tbl>
    <w:p w:rsidR="00D63ADB" w:rsidRPr="005E7118" w:rsidRDefault="00D63ADB" w:rsidP="004F403B">
      <w:pPr>
        <w:pStyle w:val="afd"/>
        <w:shd w:val="clear" w:color="auto" w:fill="FFFFFF"/>
        <w:spacing w:before="0" w:beforeAutospacing="0" w:after="0" w:afterAutospacing="0"/>
        <w:ind w:firstLine="709"/>
        <w:textAlignment w:val="baseline"/>
        <w:rPr>
          <w:spacing w:val="2"/>
        </w:rPr>
      </w:pPr>
      <w:r w:rsidRPr="005E7118">
        <w:rPr>
          <w:spacing w:val="2"/>
        </w:rPr>
        <w:t>______________                       __________________________________</w:t>
      </w:r>
      <w:r w:rsidRPr="005E7118">
        <w:rPr>
          <w:spacing w:val="2"/>
        </w:rPr>
        <w:br/>
        <w:t xml:space="preserve">           Подпись, дата                     должность, фамилия, имя, отчество</w:t>
      </w:r>
    </w:p>
    <w:p w:rsidR="00D63ADB" w:rsidRPr="005E7118" w:rsidRDefault="00D63ADB" w:rsidP="004F403B">
      <w:pPr>
        <w:pStyle w:val="afd"/>
        <w:shd w:val="clear" w:color="auto" w:fill="FFFFFF"/>
        <w:spacing w:before="0" w:beforeAutospacing="0" w:after="0" w:afterAutospacing="0"/>
        <w:ind w:firstLine="709"/>
        <w:textAlignment w:val="baseline"/>
        <w:rPr>
          <w:spacing w:val="2"/>
        </w:rPr>
      </w:pPr>
      <w:r w:rsidRPr="005E7118">
        <w:rPr>
          <w:spacing w:val="2"/>
        </w:rPr>
        <w:tab/>
      </w:r>
      <w:r w:rsidRPr="005E7118">
        <w:rPr>
          <w:spacing w:val="2"/>
        </w:rPr>
        <w:tab/>
      </w:r>
      <w:r w:rsidRPr="005E7118">
        <w:rPr>
          <w:spacing w:val="2"/>
        </w:rPr>
        <w:tab/>
      </w:r>
      <w:r w:rsidRPr="005E7118">
        <w:rPr>
          <w:spacing w:val="2"/>
        </w:rPr>
        <w:tab/>
      </w:r>
      <w:r w:rsidRPr="005E7118">
        <w:rPr>
          <w:spacing w:val="2"/>
        </w:rPr>
        <w:tab/>
      </w:r>
      <w:r w:rsidRPr="005E7118">
        <w:rPr>
          <w:spacing w:val="2"/>
        </w:rPr>
        <w:tab/>
        <w:t>(при его наличии)</w:t>
      </w:r>
    </w:p>
    <w:p w:rsidR="00D63ADB" w:rsidRPr="005E7118" w:rsidRDefault="00D63ADB" w:rsidP="004F403B">
      <w:pPr>
        <w:pStyle w:val="afd"/>
        <w:shd w:val="clear" w:color="auto" w:fill="FFFFFF"/>
        <w:spacing w:before="0" w:beforeAutospacing="0" w:after="0" w:afterAutospacing="0"/>
        <w:ind w:firstLine="709"/>
        <w:textAlignment w:val="baseline"/>
        <w:rPr>
          <w:spacing w:val="2"/>
        </w:rPr>
      </w:pPr>
      <w:r w:rsidRPr="005E7118">
        <w:rPr>
          <w:spacing w:val="2"/>
        </w:rPr>
        <w:t>Печать</w:t>
      </w:r>
    </w:p>
    <w:p w:rsidR="00D63ADB" w:rsidRPr="005E7118" w:rsidRDefault="00D63ADB" w:rsidP="004F403B">
      <w:pPr>
        <w:pStyle w:val="afd"/>
        <w:shd w:val="clear" w:color="auto" w:fill="FFFFFF"/>
        <w:spacing w:before="0" w:beforeAutospacing="0" w:after="0" w:afterAutospacing="0"/>
        <w:ind w:firstLine="709"/>
        <w:textAlignment w:val="baseline"/>
        <w:rPr>
          <w:spacing w:val="2"/>
        </w:rPr>
      </w:pPr>
      <w:r w:rsidRPr="005E7118">
        <w:rPr>
          <w:spacing w:val="2"/>
        </w:rPr>
        <w:t>(при наличии)</w:t>
      </w:r>
    </w:p>
    <w:p w:rsidR="00D63ADB" w:rsidRPr="005E7118" w:rsidRDefault="00D63ADB" w:rsidP="004F403B">
      <w:pPr>
        <w:pStyle w:val="afd"/>
        <w:shd w:val="clear" w:color="auto" w:fill="FFFFFF"/>
        <w:spacing w:before="0" w:beforeAutospacing="0" w:after="0" w:afterAutospacing="0"/>
        <w:ind w:firstLine="709"/>
        <w:textAlignment w:val="baseline"/>
        <w:rPr>
          <w:spacing w:val="2"/>
        </w:rPr>
      </w:pPr>
    </w:p>
    <w:p w:rsidR="00D63ADB" w:rsidRPr="005E7118" w:rsidRDefault="00D63ADB" w:rsidP="004F403B">
      <w:pPr>
        <w:pStyle w:val="afd"/>
        <w:shd w:val="clear" w:color="auto" w:fill="FFFFFF"/>
        <w:spacing w:before="0" w:beforeAutospacing="0" w:after="0" w:afterAutospacing="0"/>
        <w:ind w:firstLine="709"/>
        <w:textAlignment w:val="baseline"/>
        <w:rPr>
          <w:spacing w:val="2"/>
        </w:rPr>
      </w:pPr>
      <w:r w:rsidRPr="005E7118">
        <w:rPr>
          <w:spacing w:val="2"/>
        </w:rPr>
        <w:t>_________________________</w:t>
      </w:r>
    </w:p>
    <w:p w:rsidR="008F2847" w:rsidRPr="005E7118" w:rsidRDefault="00D63ADB" w:rsidP="000B47C6">
      <w:pPr>
        <w:ind w:left="5664" w:firstLine="708"/>
        <w:jc w:val="both"/>
        <w:rPr>
          <w:rStyle w:val="s0"/>
          <w:color w:val="auto"/>
          <w:sz w:val="24"/>
          <w:szCs w:val="24"/>
        </w:rPr>
      </w:pPr>
      <w:r w:rsidRPr="005E7118">
        <w:rPr>
          <w:rStyle w:val="s0"/>
          <w:color w:val="auto"/>
          <w:sz w:val="24"/>
          <w:szCs w:val="24"/>
        </w:rPr>
        <w:br w:type="page"/>
      </w:r>
    </w:p>
    <w:p w:rsidR="00FE4D31" w:rsidRPr="005E7118" w:rsidRDefault="007C3016" w:rsidP="00A5506D">
      <w:pPr>
        <w:ind w:left="5664" w:firstLine="708"/>
        <w:jc w:val="right"/>
        <w:rPr>
          <w:b/>
          <w:color w:val="auto"/>
          <w:sz w:val="24"/>
          <w:szCs w:val="24"/>
        </w:rPr>
      </w:pPr>
      <w:r w:rsidRPr="005E7118">
        <w:rPr>
          <w:rStyle w:val="s0"/>
          <w:b/>
          <w:color w:val="auto"/>
          <w:sz w:val="24"/>
          <w:szCs w:val="24"/>
        </w:rPr>
        <w:lastRenderedPageBreak/>
        <w:t>П</w:t>
      </w:r>
      <w:r w:rsidR="00FE4D31" w:rsidRPr="005E7118">
        <w:rPr>
          <w:rStyle w:val="s0"/>
          <w:b/>
          <w:color w:val="auto"/>
          <w:sz w:val="24"/>
          <w:szCs w:val="24"/>
        </w:rPr>
        <w:t xml:space="preserve">риложение </w:t>
      </w:r>
      <w:r w:rsidR="00616774" w:rsidRPr="005E7118">
        <w:rPr>
          <w:rStyle w:val="s0"/>
          <w:b/>
          <w:color w:val="auto"/>
          <w:sz w:val="24"/>
          <w:szCs w:val="24"/>
        </w:rPr>
        <w:t>7</w:t>
      </w:r>
    </w:p>
    <w:p w:rsidR="00FE4D31" w:rsidRPr="005E7118" w:rsidRDefault="00FE4D31" w:rsidP="00A5506D">
      <w:pPr>
        <w:ind w:left="5664" w:firstLine="708"/>
        <w:jc w:val="right"/>
        <w:rPr>
          <w:color w:val="auto"/>
          <w:sz w:val="24"/>
          <w:szCs w:val="24"/>
        </w:rPr>
      </w:pPr>
      <w:r w:rsidRPr="005E7118">
        <w:rPr>
          <w:rStyle w:val="s0"/>
          <w:color w:val="auto"/>
          <w:sz w:val="24"/>
          <w:szCs w:val="24"/>
        </w:rPr>
        <w:t xml:space="preserve">к тендерной документации  </w:t>
      </w:r>
    </w:p>
    <w:p w:rsidR="000B47C6" w:rsidRPr="005E7118" w:rsidRDefault="000B47C6" w:rsidP="00A5506D">
      <w:pPr>
        <w:jc w:val="right"/>
        <w:rPr>
          <w:rStyle w:val="s1"/>
          <w:color w:val="auto"/>
          <w:sz w:val="24"/>
          <w:szCs w:val="24"/>
        </w:rPr>
      </w:pPr>
    </w:p>
    <w:p w:rsidR="00241F45" w:rsidRPr="005E7118" w:rsidRDefault="00241F45" w:rsidP="00A5506D">
      <w:pPr>
        <w:jc w:val="right"/>
        <w:rPr>
          <w:rStyle w:val="s1"/>
          <w:color w:val="auto"/>
          <w:sz w:val="24"/>
          <w:szCs w:val="24"/>
        </w:rPr>
      </w:pPr>
    </w:p>
    <w:p w:rsidR="00D63ADB" w:rsidRPr="005E7118" w:rsidRDefault="00D63ADB" w:rsidP="00616774">
      <w:pPr>
        <w:pStyle w:val="3"/>
        <w:shd w:val="clear" w:color="auto" w:fill="FFFFFF"/>
        <w:spacing w:before="0"/>
        <w:ind w:firstLine="709"/>
        <w:jc w:val="center"/>
        <w:textAlignment w:val="baseline"/>
        <w:rPr>
          <w:rFonts w:ascii="Times New Roman" w:hAnsi="Times New Roman" w:cs="Times New Roman"/>
          <w:bCs w:val="0"/>
          <w:color w:val="auto"/>
          <w:sz w:val="24"/>
          <w:szCs w:val="24"/>
        </w:rPr>
      </w:pPr>
      <w:r w:rsidRPr="005E7118">
        <w:rPr>
          <w:rFonts w:ascii="Times New Roman" w:hAnsi="Times New Roman" w:cs="Times New Roman"/>
          <w:bCs w:val="0"/>
          <w:color w:val="auto"/>
          <w:sz w:val="24"/>
          <w:szCs w:val="24"/>
        </w:rPr>
        <w:t>Банковская гарантия</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банка _________________________________________________</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и реквизиты банка)</w:t>
      </w:r>
    </w:p>
    <w:p w:rsidR="00D63ADB" w:rsidRPr="005E7118" w:rsidRDefault="00D63ADB" w:rsidP="00616774">
      <w:pPr>
        <w:jc w:val="both"/>
        <w:rPr>
          <w:color w:val="auto"/>
          <w:spacing w:val="2"/>
          <w:sz w:val="24"/>
          <w:szCs w:val="24"/>
        </w:rPr>
      </w:pPr>
      <w:r w:rsidRPr="005E7118">
        <w:rPr>
          <w:color w:val="auto"/>
          <w:spacing w:val="2"/>
          <w:sz w:val="24"/>
          <w:szCs w:val="24"/>
        </w:rPr>
        <w:t>Кому ______________________________________________________________</w:t>
      </w:r>
    </w:p>
    <w:p w:rsidR="00D63ADB" w:rsidRPr="005E7118" w:rsidRDefault="00D63ADB" w:rsidP="00616774">
      <w:pPr>
        <w:ind w:firstLine="709"/>
        <w:jc w:val="both"/>
        <w:rPr>
          <w:color w:val="auto"/>
          <w:spacing w:val="2"/>
          <w:sz w:val="24"/>
          <w:szCs w:val="24"/>
        </w:rPr>
      </w:pPr>
      <w:r w:rsidRPr="005E7118">
        <w:rPr>
          <w:color w:val="auto"/>
          <w:spacing w:val="2"/>
          <w:sz w:val="24"/>
          <w:szCs w:val="24"/>
        </w:rPr>
        <w:t>(наименование и реквизиты заказчика, организатора закупа)</w:t>
      </w:r>
    </w:p>
    <w:p w:rsidR="00D63ADB" w:rsidRPr="005E7118" w:rsidRDefault="00D63ADB" w:rsidP="00616774">
      <w:pPr>
        <w:pStyle w:val="3"/>
        <w:shd w:val="clear" w:color="auto" w:fill="FFFFFF"/>
        <w:spacing w:before="0"/>
        <w:ind w:firstLine="709"/>
        <w:jc w:val="both"/>
        <w:textAlignment w:val="baseline"/>
        <w:rPr>
          <w:rFonts w:ascii="Times New Roman" w:hAnsi="Times New Roman" w:cs="Times New Roman"/>
          <w:b w:val="0"/>
          <w:bCs w:val="0"/>
          <w:color w:val="auto"/>
          <w:sz w:val="24"/>
          <w:szCs w:val="24"/>
        </w:rPr>
      </w:pPr>
    </w:p>
    <w:p w:rsidR="008F2847" w:rsidRPr="005E7118" w:rsidRDefault="008F2847" w:rsidP="008F2847">
      <w:pPr>
        <w:rPr>
          <w:color w:val="auto"/>
          <w:sz w:val="24"/>
          <w:szCs w:val="24"/>
        </w:rPr>
      </w:pPr>
    </w:p>
    <w:p w:rsidR="00D63ADB" w:rsidRPr="005E7118" w:rsidRDefault="00D63ADB" w:rsidP="00616774">
      <w:pPr>
        <w:pStyle w:val="3"/>
        <w:shd w:val="clear" w:color="auto" w:fill="FFFFFF"/>
        <w:spacing w:before="0"/>
        <w:ind w:firstLine="709"/>
        <w:jc w:val="both"/>
        <w:textAlignment w:val="baseline"/>
        <w:rPr>
          <w:rFonts w:ascii="Times New Roman" w:hAnsi="Times New Roman" w:cs="Times New Roman"/>
          <w:b w:val="0"/>
          <w:bCs w:val="0"/>
          <w:color w:val="auto"/>
          <w:sz w:val="24"/>
          <w:szCs w:val="24"/>
        </w:rPr>
      </w:pPr>
      <w:r w:rsidRPr="005E7118">
        <w:rPr>
          <w:rFonts w:ascii="Times New Roman" w:hAnsi="Times New Roman" w:cs="Times New Roman"/>
          <w:b w:val="0"/>
          <w:bCs w:val="0"/>
          <w:color w:val="auto"/>
          <w:sz w:val="24"/>
          <w:szCs w:val="24"/>
        </w:rPr>
        <w:t>Гарантийное обязательство № ____</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 xml:space="preserve">__________________                                                 «____» ___________ _____ </w:t>
      </w:r>
      <w:proofErr w:type="gramStart"/>
      <w:r w:rsidRPr="005E7118">
        <w:rPr>
          <w:spacing w:val="2"/>
        </w:rPr>
        <w:t>г</w:t>
      </w:r>
      <w:proofErr w:type="gramEnd"/>
      <w:r w:rsidRPr="005E7118">
        <w:rPr>
          <w:spacing w:val="2"/>
        </w:rPr>
        <w:t>.</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 xml:space="preserve">  (местонахождение)</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Мы были проинформированы,</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что _______________________________________________________________</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потенциального поставщика)</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rsidR="00D63ADB" w:rsidRPr="005E7118" w:rsidRDefault="00D63ADB" w:rsidP="00616774">
      <w:pPr>
        <w:pStyle w:val="afd"/>
        <w:shd w:val="clear" w:color="auto" w:fill="FFFFFF"/>
        <w:spacing w:before="0" w:beforeAutospacing="0" w:after="0" w:afterAutospacing="0"/>
        <w:jc w:val="both"/>
        <w:textAlignment w:val="baseline"/>
        <w:rPr>
          <w:spacing w:val="2"/>
        </w:rPr>
      </w:pPr>
      <w:proofErr w:type="gramStart"/>
      <w:r w:rsidRPr="005E7118">
        <w:rPr>
          <w:spacing w:val="2"/>
        </w:rPr>
        <w:t>(наименование заказчика, организатора закупа</w:t>
      </w:r>
      <w:proofErr w:type="gramEnd"/>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и готов осуществить поставку (оказать услугу)________________________ на общую сумму ________________ тенге.</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и объем товаров, работ и услуг) (прописью)</w:t>
      </w:r>
    </w:p>
    <w:p w:rsidR="00D63ADB" w:rsidRPr="005E7118" w:rsidRDefault="00D63ADB" w:rsidP="00616774">
      <w:pPr>
        <w:pStyle w:val="afd"/>
        <w:shd w:val="clear" w:color="auto" w:fill="FFFFFF"/>
        <w:spacing w:before="0" w:beforeAutospacing="0" w:after="0" w:afterAutospacing="0"/>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Тендерной документациейот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В связи с этим, мы ________________________ настоящим берем на себя</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(наименование банка)</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безотзывное обязательство выплатить Вам по Вашему требованию сумму,</w:t>
      </w:r>
      <w:r w:rsidRPr="005E7118">
        <w:rPr>
          <w:spacing w:val="2"/>
        </w:rPr>
        <w:br/>
        <w:t>равную ____________________________________________________________</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(сумма в цифрах и прописью)</w:t>
      </w:r>
    </w:p>
    <w:p w:rsidR="00D63ADB" w:rsidRPr="005E7118" w:rsidRDefault="00D63ADB" w:rsidP="00616774">
      <w:pPr>
        <w:pStyle w:val="afd"/>
        <w:shd w:val="clear" w:color="auto" w:fill="FFFFFF"/>
        <w:spacing w:before="0" w:beforeAutospacing="0" w:after="0" w:afterAutospacing="0"/>
        <w:jc w:val="both"/>
        <w:textAlignment w:val="baseline"/>
        <w:rPr>
          <w:spacing w:val="2"/>
        </w:rPr>
      </w:pPr>
      <w:r w:rsidRPr="005E7118">
        <w:rPr>
          <w:spacing w:val="2"/>
        </w:rPr>
        <w:t>по получении Вашего письменного требования на оплату, а также письменного подтверждения того, что Поставщик:</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1)</w:t>
      </w:r>
      <w:r w:rsidRPr="005E7118">
        <w:rPr>
          <w:spacing w:val="2"/>
        </w:rPr>
        <w:tab/>
        <w:t>отозвал или изменил тендерную заявку после истечения окончательного срока приема тендерных заявок;</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2)</w:t>
      </w:r>
      <w:r w:rsidRPr="005E7118">
        <w:rPr>
          <w:spacing w:val="2"/>
        </w:rPr>
        <w:tab/>
        <w:t>победитель уклонился от заключения договора закупа после признания победителем тендера;</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3)</w:t>
      </w:r>
      <w:r w:rsidRPr="005E7118">
        <w:rPr>
          <w:spacing w:val="2"/>
        </w:rPr>
        <w:tab/>
        <w:t>победитель не внес либо несвоевременно внес гарантийное обеспечение договора закупа</w:t>
      </w:r>
      <w:r w:rsidRPr="005E7118">
        <w:rPr>
          <w:spacing w:val="2"/>
          <w:lang w:val="kk-KZ"/>
        </w:rPr>
        <w:t xml:space="preserve"> или договора на оказание фармацевтических услуг</w:t>
      </w:r>
      <w:r w:rsidRPr="005E7118">
        <w:rPr>
          <w:spacing w:val="2"/>
        </w:rPr>
        <w:t>.</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Данная гарантия вступает в силу со дня вскрытия конвертов с тендерными заявками.</w:t>
      </w: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spacing w:val="2"/>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0B2716" w:rsidRPr="005E7118" w:rsidRDefault="000B2716" w:rsidP="00616774">
      <w:pPr>
        <w:pStyle w:val="afd"/>
        <w:shd w:val="clear" w:color="auto" w:fill="FFFFFF"/>
        <w:spacing w:before="0" w:beforeAutospacing="0" w:after="0" w:afterAutospacing="0"/>
        <w:ind w:firstLine="709"/>
        <w:jc w:val="both"/>
        <w:textAlignment w:val="baseline"/>
        <w:rPr>
          <w:spacing w:val="2"/>
        </w:rPr>
      </w:pPr>
    </w:p>
    <w:p w:rsidR="00D63ADB" w:rsidRPr="005E7118" w:rsidRDefault="00D63ADB" w:rsidP="00616774">
      <w:pPr>
        <w:pStyle w:val="afd"/>
        <w:shd w:val="clear" w:color="auto" w:fill="FFFFFF"/>
        <w:spacing w:before="0" w:beforeAutospacing="0" w:after="0" w:afterAutospacing="0"/>
        <w:ind w:firstLine="709"/>
        <w:jc w:val="both"/>
        <w:textAlignment w:val="baseline"/>
        <w:rPr>
          <w:spacing w:val="2"/>
        </w:rPr>
      </w:pPr>
      <w:r w:rsidRPr="005E7118">
        <w:rPr>
          <w:bCs/>
          <w:spacing w:val="2"/>
          <w:bdr w:val="none" w:sz="0" w:space="0" w:color="auto" w:frame="1"/>
        </w:rPr>
        <w:t>Подпись гаранта                                                                       Дата и адрес</w:t>
      </w:r>
    </w:p>
    <w:p w:rsidR="00D63ADB" w:rsidRPr="005E7118" w:rsidRDefault="00D63ADB" w:rsidP="00616774">
      <w:pPr>
        <w:pStyle w:val="afd"/>
        <w:shd w:val="clear" w:color="auto" w:fill="FFFFFF"/>
        <w:spacing w:before="0" w:beforeAutospacing="0" w:after="0" w:afterAutospacing="0"/>
        <w:ind w:firstLine="709"/>
        <w:jc w:val="both"/>
        <w:textAlignment w:val="baseline"/>
        <w:rPr>
          <w:bCs/>
          <w:spacing w:val="2"/>
          <w:bdr w:val="none" w:sz="0" w:space="0" w:color="auto" w:frame="1"/>
        </w:rPr>
      </w:pPr>
      <w:r w:rsidRPr="005E7118">
        <w:rPr>
          <w:bCs/>
          <w:spacing w:val="2"/>
          <w:bdr w:val="none" w:sz="0" w:space="0" w:color="auto" w:frame="1"/>
        </w:rPr>
        <w:t>Печать</w:t>
      </w:r>
    </w:p>
    <w:p w:rsidR="00614AC6" w:rsidRPr="005E7118" w:rsidRDefault="00D63ADB" w:rsidP="00020A1F">
      <w:pPr>
        <w:pStyle w:val="afd"/>
        <w:shd w:val="clear" w:color="auto" w:fill="FFFFFF"/>
        <w:spacing w:before="0" w:beforeAutospacing="0" w:after="0" w:afterAutospacing="0"/>
        <w:ind w:firstLine="709"/>
        <w:jc w:val="both"/>
        <w:textAlignment w:val="baseline"/>
        <w:rPr>
          <w:bCs/>
          <w:spacing w:val="2"/>
          <w:bdr w:val="none" w:sz="0" w:space="0" w:color="auto" w:frame="1"/>
        </w:rPr>
      </w:pPr>
      <w:r w:rsidRPr="005E7118">
        <w:rPr>
          <w:bCs/>
          <w:spacing w:val="2"/>
          <w:bdr w:val="none" w:sz="0" w:space="0" w:color="auto" w:frame="1"/>
        </w:rPr>
        <w:t>(при наличии)</w:t>
      </w:r>
      <w:bookmarkStart w:id="63" w:name="SUB6"/>
      <w:bookmarkEnd w:id="63"/>
    </w:p>
    <w:p w:rsidR="00262606" w:rsidRPr="005E7118" w:rsidRDefault="00262606" w:rsidP="00020A1F">
      <w:pPr>
        <w:pStyle w:val="afd"/>
        <w:shd w:val="clear" w:color="auto" w:fill="FFFFFF"/>
        <w:spacing w:before="0" w:beforeAutospacing="0" w:after="0" w:afterAutospacing="0"/>
        <w:ind w:firstLine="709"/>
        <w:jc w:val="both"/>
        <w:textAlignment w:val="baseline"/>
        <w:rPr>
          <w:bCs/>
          <w:spacing w:val="2"/>
          <w:bdr w:val="none" w:sz="0" w:space="0" w:color="auto" w:frame="1"/>
        </w:rPr>
      </w:pPr>
    </w:p>
    <w:p w:rsidR="00262606" w:rsidRPr="005E7118" w:rsidRDefault="00262606" w:rsidP="00020A1F">
      <w:pPr>
        <w:pStyle w:val="afd"/>
        <w:shd w:val="clear" w:color="auto" w:fill="FFFFFF"/>
        <w:spacing w:before="0" w:beforeAutospacing="0" w:after="0" w:afterAutospacing="0"/>
        <w:ind w:firstLine="709"/>
        <w:jc w:val="both"/>
        <w:textAlignment w:val="baseline"/>
        <w:rPr>
          <w:bCs/>
          <w:spacing w:val="2"/>
          <w:bdr w:val="none" w:sz="0" w:space="0" w:color="auto" w:frame="1"/>
        </w:rPr>
      </w:pPr>
    </w:p>
    <w:p w:rsidR="00262606" w:rsidRPr="005E7118" w:rsidRDefault="00262606" w:rsidP="00020A1F">
      <w:pPr>
        <w:pStyle w:val="afd"/>
        <w:shd w:val="clear" w:color="auto" w:fill="FFFFFF"/>
        <w:spacing w:before="0" w:beforeAutospacing="0" w:after="0" w:afterAutospacing="0"/>
        <w:ind w:firstLine="709"/>
        <w:jc w:val="both"/>
        <w:textAlignment w:val="baseline"/>
        <w:rPr>
          <w:bCs/>
          <w:spacing w:val="2"/>
          <w:bdr w:val="none" w:sz="0" w:space="0" w:color="auto" w:frame="1"/>
        </w:rPr>
      </w:pPr>
    </w:p>
    <w:p w:rsidR="00262606" w:rsidRPr="005E7118" w:rsidRDefault="00262606" w:rsidP="00020A1F">
      <w:pPr>
        <w:pStyle w:val="afd"/>
        <w:shd w:val="clear" w:color="auto" w:fill="FFFFFF"/>
        <w:spacing w:before="0" w:beforeAutospacing="0" w:after="0" w:afterAutospacing="0"/>
        <w:ind w:firstLine="709"/>
        <w:jc w:val="both"/>
        <w:textAlignment w:val="baseline"/>
        <w:rPr>
          <w:bCs/>
          <w:spacing w:val="2"/>
          <w:bdr w:val="none" w:sz="0" w:space="0" w:color="auto" w:frame="1"/>
        </w:rPr>
      </w:pPr>
    </w:p>
    <w:p w:rsidR="00FE4D31" w:rsidRPr="005E7118" w:rsidRDefault="00FE4D31" w:rsidP="00A5506D">
      <w:pPr>
        <w:ind w:left="4956" w:firstLine="708"/>
        <w:jc w:val="right"/>
        <w:rPr>
          <w:b/>
          <w:color w:val="auto"/>
          <w:sz w:val="24"/>
          <w:szCs w:val="24"/>
        </w:rPr>
      </w:pPr>
      <w:bookmarkStart w:id="64" w:name="SUB61"/>
      <w:bookmarkEnd w:id="64"/>
      <w:r w:rsidRPr="005E7118">
        <w:rPr>
          <w:rStyle w:val="s0"/>
          <w:b/>
          <w:color w:val="auto"/>
          <w:sz w:val="24"/>
          <w:szCs w:val="24"/>
        </w:rPr>
        <w:lastRenderedPageBreak/>
        <w:t xml:space="preserve">Приложение </w:t>
      </w:r>
      <w:r w:rsidR="004F78F9" w:rsidRPr="005E7118">
        <w:rPr>
          <w:rStyle w:val="s0"/>
          <w:b/>
          <w:color w:val="auto"/>
          <w:sz w:val="24"/>
          <w:szCs w:val="24"/>
        </w:rPr>
        <w:t>8</w:t>
      </w:r>
    </w:p>
    <w:p w:rsidR="00FE4D31" w:rsidRPr="005E7118" w:rsidRDefault="00FE4D31" w:rsidP="00A5506D">
      <w:pPr>
        <w:autoSpaceDE w:val="0"/>
        <w:autoSpaceDN w:val="0"/>
        <w:ind w:left="4956" w:firstLine="708"/>
        <w:jc w:val="right"/>
        <w:rPr>
          <w:rStyle w:val="s0"/>
          <w:color w:val="auto"/>
          <w:sz w:val="24"/>
          <w:szCs w:val="24"/>
        </w:rPr>
      </w:pPr>
      <w:r w:rsidRPr="005E7118">
        <w:rPr>
          <w:rStyle w:val="s0"/>
          <w:color w:val="auto"/>
          <w:sz w:val="24"/>
          <w:szCs w:val="24"/>
        </w:rPr>
        <w:t xml:space="preserve">к тендерной документации  </w:t>
      </w:r>
    </w:p>
    <w:p w:rsidR="00FE4D31" w:rsidRPr="005E7118" w:rsidRDefault="00FE4D31" w:rsidP="00A5506D">
      <w:pPr>
        <w:jc w:val="right"/>
        <w:rPr>
          <w:rStyle w:val="s0"/>
          <w:color w:val="auto"/>
          <w:sz w:val="24"/>
          <w:szCs w:val="24"/>
          <w:lang w:val="kk-KZ"/>
        </w:rPr>
      </w:pPr>
    </w:p>
    <w:p w:rsidR="002A3B9C" w:rsidRPr="005E7118" w:rsidRDefault="002A3B9C" w:rsidP="00616774">
      <w:pPr>
        <w:autoSpaceDE w:val="0"/>
        <w:autoSpaceDN w:val="0"/>
        <w:ind w:firstLine="425"/>
        <w:jc w:val="both"/>
        <w:rPr>
          <w:rStyle w:val="s1"/>
          <w:color w:val="auto"/>
          <w:sz w:val="24"/>
          <w:szCs w:val="24"/>
        </w:rPr>
      </w:pPr>
    </w:p>
    <w:p w:rsidR="00407C2F" w:rsidRPr="005E7118" w:rsidRDefault="00407C2F" w:rsidP="00407C2F">
      <w:pPr>
        <w:jc w:val="center"/>
        <w:rPr>
          <w:color w:val="auto"/>
          <w:sz w:val="24"/>
          <w:szCs w:val="24"/>
        </w:rPr>
      </w:pPr>
      <w:bookmarkStart w:id="65" w:name="z731"/>
      <w:bookmarkStart w:id="66" w:name="z536"/>
      <w:r w:rsidRPr="005E7118">
        <w:rPr>
          <w:rStyle w:val="s1"/>
          <w:color w:val="auto"/>
          <w:sz w:val="24"/>
          <w:szCs w:val="24"/>
        </w:rPr>
        <w:t>Типовой договор закупа</w:t>
      </w:r>
    </w:p>
    <w:p w:rsidR="00407C2F" w:rsidRPr="005E7118" w:rsidRDefault="00407C2F" w:rsidP="00407C2F">
      <w:pPr>
        <w:jc w:val="center"/>
        <w:rPr>
          <w:color w:val="auto"/>
          <w:sz w:val="24"/>
          <w:szCs w:val="24"/>
        </w:rPr>
      </w:pPr>
      <w:r w:rsidRPr="005E7118">
        <w:rPr>
          <w:rStyle w:val="s1"/>
          <w:color w:val="auto"/>
          <w:sz w:val="24"/>
          <w:szCs w:val="24"/>
        </w:rPr>
        <w:t> </w:t>
      </w:r>
    </w:p>
    <w:tbl>
      <w:tblPr>
        <w:tblW w:w="5000" w:type="pct"/>
        <w:tblCellMar>
          <w:left w:w="0" w:type="dxa"/>
          <w:right w:w="0" w:type="dxa"/>
        </w:tblCellMar>
        <w:tblLook w:val="04A0"/>
      </w:tblPr>
      <w:tblGrid>
        <w:gridCol w:w="5210"/>
        <w:gridCol w:w="5210"/>
      </w:tblGrid>
      <w:tr w:rsidR="005E7118" w:rsidRPr="005E7118" w:rsidTr="00826E14">
        <w:tc>
          <w:tcPr>
            <w:tcW w:w="2500" w:type="pct"/>
            <w:tcMar>
              <w:top w:w="0" w:type="dxa"/>
              <w:left w:w="108" w:type="dxa"/>
              <w:bottom w:w="0" w:type="dxa"/>
              <w:right w:w="108" w:type="dxa"/>
            </w:tcMar>
            <w:hideMark/>
          </w:tcPr>
          <w:p w:rsidR="00407C2F" w:rsidRPr="005E7118" w:rsidRDefault="00407C2F" w:rsidP="00826E14">
            <w:pPr>
              <w:rPr>
                <w:color w:val="auto"/>
                <w:sz w:val="24"/>
                <w:szCs w:val="24"/>
              </w:rPr>
            </w:pPr>
            <w:r w:rsidRPr="005E7118">
              <w:rPr>
                <w:rStyle w:val="s0"/>
                <w:color w:val="auto"/>
                <w:sz w:val="24"/>
                <w:szCs w:val="24"/>
              </w:rPr>
              <w:t xml:space="preserve">____________________ </w:t>
            </w:r>
          </w:p>
        </w:tc>
        <w:tc>
          <w:tcPr>
            <w:tcW w:w="2500" w:type="pct"/>
            <w:tcMar>
              <w:top w:w="0" w:type="dxa"/>
              <w:left w:w="108" w:type="dxa"/>
              <w:bottom w:w="0" w:type="dxa"/>
              <w:right w:w="108" w:type="dxa"/>
            </w:tcMar>
            <w:hideMark/>
          </w:tcPr>
          <w:p w:rsidR="00407C2F" w:rsidRPr="005E7118" w:rsidRDefault="00407C2F" w:rsidP="00826E14">
            <w:pPr>
              <w:jc w:val="right"/>
              <w:rPr>
                <w:color w:val="auto"/>
                <w:sz w:val="24"/>
                <w:szCs w:val="24"/>
              </w:rPr>
            </w:pPr>
            <w:r w:rsidRPr="005E7118">
              <w:rPr>
                <w:rStyle w:val="s0"/>
                <w:color w:val="auto"/>
                <w:sz w:val="24"/>
                <w:szCs w:val="24"/>
              </w:rPr>
              <w:t xml:space="preserve">«___» __________ _____ </w:t>
            </w:r>
            <w:proofErr w:type="gramStart"/>
            <w:r w:rsidRPr="005E7118">
              <w:rPr>
                <w:rStyle w:val="s0"/>
                <w:color w:val="auto"/>
                <w:sz w:val="24"/>
                <w:szCs w:val="24"/>
              </w:rPr>
              <w:t>г</w:t>
            </w:r>
            <w:proofErr w:type="gramEnd"/>
            <w:r w:rsidRPr="005E7118">
              <w:rPr>
                <w:rStyle w:val="s0"/>
                <w:color w:val="auto"/>
                <w:sz w:val="24"/>
                <w:szCs w:val="24"/>
              </w:rPr>
              <w:t>.</w:t>
            </w:r>
          </w:p>
        </w:tc>
      </w:tr>
      <w:tr w:rsidR="005E7118" w:rsidRPr="005E7118" w:rsidTr="00826E14">
        <w:tc>
          <w:tcPr>
            <w:tcW w:w="2500" w:type="pct"/>
            <w:tcMar>
              <w:top w:w="0" w:type="dxa"/>
              <w:left w:w="108" w:type="dxa"/>
              <w:bottom w:w="0" w:type="dxa"/>
              <w:right w:w="108" w:type="dxa"/>
            </w:tcMar>
            <w:hideMark/>
          </w:tcPr>
          <w:p w:rsidR="00407C2F" w:rsidRPr="005E7118" w:rsidRDefault="00407C2F" w:rsidP="00826E14">
            <w:pPr>
              <w:rPr>
                <w:color w:val="auto"/>
                <w:sz w:val="24"/>
                <w:szCs w:val="24"/>
              </w:rPr>
            </w:pPr>
            <w:r w:rsidRPr="005E7118">
              <w:rPr>
                <w:rStyle w:val="s0"/>
                <w:color w:val="auto"/>
                <w:sz w:val="24"/>
                <w:szCs w:val="24"/>
              </w:rPr>
              <w:t>(Местонахождение)</w:t>
            </w:r>
          </w:p>
        </w:tc>
        <w:tc>
          <w:tcPr>
            <w:tcW w:w="2500" w:type="pct"/>
            <w:tcMar>
              <w:top w:w="0" w:type="dxa"/>
              <w:left w:w="108" w:type="dxa"/>
              <w:bottom w:w="0" w:type="dxa"/>
              <w:right w:w="108" w:type="dxa"/>
            </w:tcMar>
            <w:hideMark/>
          </w:tcPr>
          <w:p w:rsidR="00407C2F" w:rsidRPr="005E7118" w:rsidRDefault="00407C2F" w:rsidP="00826E14">
            <w:pPr>
              <w:rPr>
                <w:color w:val="auto"/>
                <w:sz w:val="24"/>
                <w:szCs w:val="24"/>
              </w:rPr>
            </w:pPr>
            <w:r w:rsidRPr="005E7118">
              <w:rPr>
                <w:rStyle w:val="s0"/>
                <w:color w:val="auto"/>
                <w:sz w:val="24"/>
                <w:szCs w:val="24"/>
              </w:rPr>
              <w:t> </w:t>
            </w:r>
          </w:p>
        </w:tc>
      </w:tr>
    </w:tbl>
    <w:p w:rsidR="00407C2F" w:rsidRPr="005E7118" w:rsidRDefault="00407C2F" w:rsidP="00C1147F">
      <w:pPr>
        <w:rPr>
          <w:color w:val="auto"/>
          <w:sz w:val="24"/>
          <w:szCs w:val="24"/>
        </w:rPr>
      </w:pPr>
      <w:r w:rsidRPr="005E7118">
        <w:rPr>
          <w:color w:val="auto"/>
          <w:sz w:val="24"/>
          <w:szCs w:val="24"/>
        </w:rPr>
        <w:t> </w:t>
      </w:r>
      <w:r w:rsidRPr="005E7118">
        <w:rPr>
          <w:rStyle w:val="s0"/>
          <w:color w:val="auto"/>
          <w:sz w:val="24"/>
          <w:szCs w:val="24"/>
        </w:rPr>
        <w:t>_______________________________________________________, именуемый (</w:t>
      </w:r>
      <w:proofErr w:type="spellStart"/>
      <w:r w:rsidRPr="005E7118">
        <w:rPr>
          <w:rStyle w:val="s0"/>
          <w:color w:val="auto"/>
          <w:sz w:val="24"/>
          <w:szCs w:val="24"/>
        </w:rPr>
        <w:t>ое</w:t>
      </w:r>
      <w:proofErr w:type="spellEnd"/>
      <w:r w:rsidRPr="005E7118">
        <w:rPr>
          <w:rStyle w:val="s0"/>
          <w:color w:val="auto"/>
          <w:sz w:val="24"/>
          <w:szCs w:val="24"/>
        </w:rPr>
        <w:t>) (</w:t>
      </w:r>
      <w:proofErr w:type="spellStart"/>
      <w:r w:rsidRPr="005E7118">
        <w:rPr>
          <w:rStyle w:val="s0"/>
          <w:color w:val="auto"/>
          <w:sz w:val="24"/>
          <w:szCs w:val="24"/>
        </w:rPr>
        <w:t>ая</w:t>
      </w:r>
      <w:proofErr w:type="spellEnd"/>
      <w:r w:rsidRPr="005E7118">
        <w:rPr>
          <w:rStyle w:val="s0"/>
          <w:color w:val="auto"/>
          <w:sz w:val="24"/>
          <w:szCs w:val="24"/>
        </w:rPr>
        <w:t>)</w:t>
      </w:r>
    </w:p>
    <w:p w:rsidR="00407C2F" w:rsidRPr="005E7118" w:rsidRDefault="00407C2F" w:rsidP="00407C2F">
      <w:pPr>
        <w:ind w:firstLine="400"/>
        <w:jc w:val="both"/>
        <w:rPr>
          <w:color w:val="auto"/>
          <w:sz w:val="24"/>
          <w:szCs w:val="24"/>
        </w:rPr>
      </w:pPr>
      <w:r w:rsidRPr="005E7118">
        <w:rPr>
          <w:rStyle w:val="s0"/>
          <w:color w:val="auto"/>
          <w:sz w:val="24"/>
          <w:szCs w:val="24"/>
        </w:rPr>
        <w:t>                (полное наименование Заказчика)</w:t>
      </w:r>
    </w:p>
    <w:p w:rsidR="00407C2F" w:rsidRPr="005E7118" w:rsidRDefault="00407C2F" w:rsidP="00407C2F">
      <w:pPr>
        <w:ind w:firstLine="400"/>
        <w:jc w:val="both"/>
        <w:rPr>
          <w:color w:val="auto"/>
          <w:sz w:val="24"/>
          <w:szCs w:val="24"/>
        </w:rPr>
      </w:pPr>
      <w:r w:rsidRPr="005E7118">
        <w:rPr>
          <w:rStyle w:val="s0"/>
          <w:color w:val="auto"/>
          <w:sz w:val="24"/>
          <w:szCs w:val="24"/>
        </w:rPr>
        <w:t>в дальнейшем - «Заказчик», в лице 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________________________________________________________________________,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должность, фамилия, имя, отчество (при его наличии) уполномоченного лица</w:t>
      </w:r>
    </w:p>
    <w:p w:rsidR="00407C2F" w:rsidRPr="005E7118" w:rsidRDefault="00407C2F" w:rsidP="00407C2F">
      <w:pPr>
        <w:ind w:firstLine="400"/>
        <w:jc w:val="both"/>
        <w:rPr>
          <w:color w:val="auto"/>
          <w:sz w:val="24"/>
          <w:szCs w:val="24"/>
        </w:rPr>
      </w:pPr>
      <w:r w:rsidRPr="005E7118">
        <w:rPr>
          <w:rStyle w:val="s0"/>
          <w:color w:val="auto"/>
          <w:sz w:val="24"/>
          <w:szCs w:val="24"/>
        </w:rPr>
        <w:t>с одной стороны, и ______________________________________________________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(полное наименование Поставщика - победителя тендера)</w:t>
      </w:r>
    </w:p>
    <w:p w:rsidR="00407C2F" w:rsidRPr="005E7118" w:rsidRDefault="00407C2F" w:rsidP="00407C2F">
      <w:pPr>
        <w:ind w:firstLine="400"/>
        <w:jc w:val="both"/>
        <w:rPr>
          <w:color w:val="auto"/>
          <w:sz w:val="24"/>
          <w:szCs w:val="24"/>
        </w:rPr>
      </w:pPr>
      <w:r w:rsidRPr="005E7118">
        <w:rPr>
          <w:rStyle w:val="s0"/>
          <w:color w:val="auto"/>
          <w:sz w:val="24"/>
          <w:szCs w:val="24"/>
        </w:rPr>
        <w:t>________________________________, именуемый (</w:t>
      </w:r>
      <w:proofErr w:type="spellStart"/>
      <w:r w:rsidRPr="005E7118">
        <w:rPr>
          <w:rStyle w:val="s0"/>
          <w:color w:val="auto"/>
          <w:sz w:val="24"/>
          <w:szCs w:val="24"/>
        </w:rPr>
        <w:t>ое</w:t>
      </w:r>
      <w:proofErr w:type="spellEnd"/>
      <w:r w:rsidRPr="005E7118">
        <w:rPr>
          <w:rStyle w:val="s0"/>
          <w:color w:val="auto"/>
          <w:sz w:val="24"/>
          <w:szCs w:val="24"/>
        </w:rPr>
        <w:t>) (</w:t>
      </w:r>
      <w:proofErr w:type="spellStart"/>
      <w:r w:rsidRPr="005E7118">
        <w:rPr>
          <w:rStyle w:val="s0"/>
          <w:color w:val="auto"/>
          <w:sz w:val="24"/>
          <w:szCs w:val="24"/>
        </w:rPr>
        <w:t>ая</w:t>
      </w:r>
      <w:proofErr w:type="spellEnd"/>
      <w:r w:rsidRPr="005E7118">
        <w:rPr>
          <w:rStyle w:val="s0"/>
          <w:color w:val="auto"/>
          <w:sz w:val="24"/>
          <w:szCs w:val="24"/>
        </w:rPr>
        <w:t>) в дальнейшем - «Поставщик»,</w:t>
      </w:r>
    </w:p>
    <w:p w:rsidR="00407C2F" w:rsidRPr="005E7118" w:rsidRDefault="00407C2F" w:rsidP="00407C2F">
      <w:pPr>
        <w:ind w:firstLine="400"/>
        <w:jc w:val="both"/>
        <w:rPr>
          <w:color w:val="auto"/>
          <w:sz w:val="24"/>
          <w:szCs w:val="24"/>
        </w:rPr>
      </w:pPr>
      <w:r w:rsidRPr="005E7118">
        <w:rPr>
          <w:rStyle w:val="s0"/>
          <w:color w:val="auto"/>
          <w:sz w:val="24"/>
          <w:szCs w:val="24"/>
        </w:rPr>
        <w:t>в лице _________________________________________________________________,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должность, фамилия, имя, отчество (при его наличии) уполномоченного лица,</w:t>
      </w:r>
    </w:p>
    <w:p w:rsidR="00407C2F" w:rsidRPr="005E7118" w:rsidRDefault="00407C2F" w:rsidP="00407C2F">
      <w:pPr>
        <w:ind w:firstLine="400"/>
        <w:jc w:val="both"/>
        <w:rPr>
          <w:color w:val="auto"/>
          <w:sz w:val="24"/>
          <w:szCs w:val="24"/>
        </w:rPr>
      </w:pPr>
      <w:proofErr w:type="gramStart"/>
      <w:r w:rsidRPr="005E7118">
        <w:rPr>
          <w:rStyle w:val="s0"/>
          <w:color w:val="auto"/>
          <w:sz w:val="24"/>
          <w:szCs w:val="24"/>
        </w:rPr>
        <w:t>действующего</w:t>
      </w:r>
      <w:proofErr w:type="gramEnd"/>
      <w:r w:rsidRPr="005E7118">
        <w:rPr>
          <w:rStyle w:val="s0"/>
          <w:color w:val="auto"/>
          <w:sz w:val="24"/>
          <w:szCs w:val="24"/>
        </w:rPr>
        <w:t xml:space="preserve"> на основании 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                                                (устава, положения)</w:t>
      </w:r>
    </w:p>
    <w:p w:rsidR="00407C2F" w:rsidRPr="005E7118" w:rsidRDefault="00407C2F" w:rsidP="00407C2F">
      <w:pPr>
        <w:ind w:firstLine="400"/>
        <w:jc w:val="both"/>
        <w:rPr>
          <w:color w:val="auto"/>
          <w:sz w:val="24"/>
          <w:szCs w:val="24"/>
        </w:rPr>
      </w:pPr>
      <w:proofErr w:type="gramStart"/>
      <w:r w:rsidRPr="005E7118">
        <w:rPr>
          <w:rStyle w:val="s0"/>
          <w:color w:val="auto"/>
          <w:sz w:val="24"/>
          <w:szCs w:val="24"/>
        </w:rPr>
        <w:t xml:space="preserve">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hyperlink r:id="rId10" w:history="1">
        <w:r w:rsidRPr="005E7118">
          <w:rPr>
            <w:rStyle w:val="aff0"/>
            <w:color w:val="auto"/>
            <w:sz w:val="24"/>
            <w:szCs w:val="24"/>
          </w:rPr>
          <w:t>постановлением</w:t>
        </w:r>
      </w:hyperlink>
      <w:r w:rsidRPr="005E7118">
        <w:rPr>
          <w:rStyle w:val="s0"/>
          <w:color w:val="auto"/>
          <w:sz w:val="24"/>
          <w:szCs w:val="24"/>
        </w:rPr>
        <w:t xml:space="preserve"> Правительства Республики Казахстан от 30 октября 2009 года № 1729 и протокола об итогах закупа способом ______________________ (указать способ) по закупу</w:t>
      </w:r>
      <w:proofErr w:type="gramEnd"/>
      <w:r w:rsidRPr="005E7118">
        <w:rPr>
          <w:rStyle w:val="s0"/>
          <w:color w:val="auto"/>
          <w:sz w:val="24"/>
          <w:szCs w:val="24"/>
        </w:rPr>
        <w:t xml:space="preserve">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407C2F" w:rsidRPr="005E7118" w:rsidRDefault="00407C2F" w:rsidP="00407C2F">
      <w:pPr>
        <w:ind w:firstLine="400"/>
        <w:jc w:val="both"/>
        <w:rPr>
          <w:color w:val="auto"/>
          <w:sz w:val="24"/>
          <w:szCs w:val="24"/>
        </w:rPr>
      </w:pPr>
      <w:r w:rsidRPr="005E7118">
        <w:rPr>
          <w:rStyle w:val="s0"/>
          <w:color w:val="auto"/>
          <w:sz w:val="24"/>
          <w:szCs w:val="24"/>
        </w:rPr>
        <w:t xml:space="preserve">1. </w:t>
      </w:r>
      <w:proofErr w:type="gramStart"/>
      <w:r w:rsidRPr="005E7118">
        <w:rPr>
          <w:rStyle w:val="s0"/>
          <w:color w:val="auto"/>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407C2F" w:rsidRPr="005E7118" w:rsidRDefault="00407C2F" w:rsidP="00407C2F">
      <w:pPr>
        <w:ind w:firstLine="400"/>
        <w:jc w:val="both"/>
        <w:rPr>
          <w:color w:val="auto"/>
          <w:sz w:val="24"/>
          <w:szCs w:val="24"/>
        </w:rPr>
      </w:pPr>
      <w:r w:rsidRPr="005E7118">
        <w:rPr>
          <w:rStyle w:val="s0"/>
          <w:color w:val="auto"/>
          <w:sz w:val="24"/>
          <w:szCs w:val="24"/>
        </w:rPr>
        <w:t xml:space="preserve">2. Общая стоимость товаров (для ГУ указать наименование товаров </w:t>
      </w:r>
      <w:proofErr w:type="gramStart"/>
      <w:r w:rsidRPr="005E7118">
        <w:rPr>
          <w:rStyle w:val="s0"/>
          <w:color w:val="auto"/>
          <w:sz w:val="24"/>
          <w:szCs w:val="24"/>
        </w:rPr>
        <w:t>согласно</w:t>
      </w:r>
      <w:proofErr w:type="gramEnd"/>
      <w:r w:rsidRPr="005E7118">
        <w:rPr>
          <w:rStyle w:val="s0"/>
          <w:color w:val="auto"/>
          <w:sz w:val="24"/>
          <w:szCs w:val="24"/>
        </w:rPr>
        <w:t xml:space="preserve"> бюджетной программы/специфики) составляет (указать сумму цифрами и прописью) (далее - общая сумма договора).</w:t>
      </w:r>
    </w:p>
    <w:p w:rsidR="00407C2F" w:rsidRPr="005E7118" w:rsidRDefault="00407C2F" w:rsidP="00407C2F">
      <w:pPr>
        <w:ind w:firstLine="400"/>
        <w:jc w:val="both"/>
        <w:rPr>
          <w:color w:val="auto"/>
          <w:sz w:val="24"/>
          <w:szCs w:val="24"/>
        </w:rPr>
      </w:pPr>
      <w:r w:rsidRPr="005E7118">
        <w:rPr>
          <w:rStyle w:val="s0"/>
          <w:color w:val="auto"/>
          <w:sz w:val="24"/>
          <w:szCs w:val="24"/>
        </w:rPr>
        <w:t>3. В данном Договоре нижеперечисленные понятия будут иметь следующее толкование:</w:t>
      </w:r>
    </w:p>
    <w:p w:rsidR="00407C2F" w:rsidRPr="005E7118" w:rsidRDefault="00407C2F" w:rsidP="00407C2F">
      <w:pPr>
        <w:ind w:firstLine="400"/>
        <w:jc w:val="both"/>
        <w:rPr>
          <w:color w:val="auto"/>
          <w:sz w:val="24"/>
          <w:szCs w:val="24"/>
        </w:rPr>
      </w:pPr>
      <w:proofErr w:type="gramStart"/>
      <w:r w:rsidRPr="005E7118">
        <w:rPr>
          <w:rStyle w:val="s0"/>
          <w:color w:val="auto"/>
          <w:sz w:val="24"/>
          <w:szCs w:val="24"/>
        </w:rPr>
        <w:t xml:space="preserve">1) Договор - гражданско-правовой договор, заключенный между Заказчиком и Поставщиком в соответствии с </w:t>
      </w:r>
      <w:hyperlink r:id="rId11" w:history="1">
        <w:r w:rsidRPr="005E7118">
          <w:rPr>
            <w:rStyle w:val="aff0"/>
            <w:color w:val="auto"/>
            <w:sz w:val="24"/>
            <w:szCs w:val="24"/>
          </w:rPr>
          <w:t>Правилами</w:t>
        </w:r>
      </w:hyperlink>
      <w:r w:rsidRPr="005E7118">
        <w:rPr>
          <w:rStyle w:val="s0"/>
          <w:color w:val="auto"/>
          <w:sz w:val="24"/>
          <w:szCs w:val="24"/>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w:t>
      </w:r>
      <w:proofErr w:type="gramEnd"/>
      <w:r w:rsidRPr="005E7118">
        <w:rPr>
          <w:rStyle w:val="s0"/>
          <w:color w:val="auto"/>
          <w:sz w:val="24"/>
          <w:szCs w:val="24"/>
        </w:rPr>
        <w:t xml:space="preserve"> сторонами со всеми приложениями и дополнениями к нему, а также со всей документацией, на которую в договоре есть ссылки;</w:t>
      </w:r>
    </w:p>
    <w:p w:rsidR="00407C2F" w:rsidRPr="005E7118" w:rsidRDefault="00407C2F" w:rsidP="00407C2F">
      <w:pPr>
        <w:ind w:firstLine="400"/>
        <w:jc w:val="both"/>
        <w:rPr>
          <w:color w:val="auto"/>
          <w:sz w:val="24"/>
          <w:szCs w:val="24"/>
        </w:rPr>
      </w:pPr>
      <w:r w:rsidRPr="005E7118">
        <w:rPr>
          <w:rStyle w:val="s0"/>
          <w:color w:val="auto"/>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407C2F" w:rsidRPr="005E7118" w:rsidRDefault="00407C2F" w:rsidP="00407C2F">
      <w:pPr>
        <w:ind w:firstLine="400"/>
        <w:jc w:val="both"/>
        <w:rPr>
          <w:color w:val="auto"/>
          <w:sz w:val="24"/>
          <w:szCs w:val="24"/>
        </w:rPr>
      </w:pPr>
      <w:r w:rsidRPr="005E7118">
        <w:rPr>
          <w:rStyle w:val="s0"/>
          <w:color w:val="auto"/>
          <w:sz w:val="24"/>
          <w:szCs w:val="24"/>
        </w:rPr>
        <w:t>3) товары - товары и сопутствующие услуги, которые Поставщик должен поставить Заказчику в рамках Договора;</w:t>
      </w:r>
    </w:p>
    <w:p w:rsidR="00407C2F" w:rsidRPr="005E7118" w:rsidRDefault="00407C2F" w:rsidP="00407C2F">
      <w:pPr>
        <w:ind w:firstLine="400"/>
        <w:jc w:val="both"/>
        <w:rPr>
          <w:color w:val="auto"/>
          <w:sz w:val="24"/>
          <w:szCs w:val="24"/>
        </w:rPr>
      </w:pPr>
      <w:proofErr w:type="gramStart"/>
      <w:r w:rsidRPr="005E7118">
        <w:rPr>
          <w:rStyle w:val="s0"/>
          <w:color w:val="auto"/>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407C2F" w:rsidRPr="005E7118" w:rsidRDefault="00407C2F" w:rsidP="00407C2F">
      <w:pPr>
        <w:ind w:firstLine="400"/>
        <w:jc w:val="both"/>
        <w:rPr>
          <w:color w:val="auto"/>
          <w:sz w:val="24"/>
          <w:szCs w:val="24"/>
        </w:rPr>
      </w:pPr>
      <w:r w:rsidRPr="005E7118">
        <w:rPr>
          <w:rStyle w:val="s0"/>
          <w:color w:val="auto"/>
          <w:sz w:val="24"/>
          <w:szCs w:val="24"/>
        </w:rPr>
        <w:lastRenderedPageBreak/>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w:t>
      </w:r>
      <w:r w:rsidR="001B0915">
        <w:rPr>
          <w:rStyle w:val="s0"/>
          <w:color w:val="auto"/>
          <w:sz w:val="24"/>
          <w:szCs w:val="24"/>
        </w:rPr>
        <w:t xml:space="preserve">ежит государству, а также </w:t>
      </w:r>
      <w:proofErr w:type="spellStart"/>
      <w:r w:rsidR="001B0915">
        <w:rPr>
          <w:rStyle w:val="s0"/>
          <w:color w:val="auto"/>
          <w:sz w:val="24"/>
          <w:szCs w:val="24"/>
        </w:rPr>
        <w:t>аффили</w:t>
      </w:r>
      <w:r w:rsidRPr="005E7118">
        <w:rPr>
          <w:rStyle w:val="s0"/>
          <w:color w:val="auto"/>
          <w:sz w:val="24"/>
          <w:szCs w:val="24"/>
        </w:rPr>
        <w:t>ированные</w:t>
      </w:r>
      <w:proofErr w:type="spellEnd"/>
      <w:r w:rsidRPr="005E7118">
        <w:rPr>
          <w:rStyle w:val="s0"/>
          <w:color w:val="auto"/>
          <w:sz w:val="24"/>
          <w:szCs w:val="24"/>
        </w:rPr>
        <w:t xml:space="preserve"> с ними юридические лица;</w:t>
      </w:r>
    </w:p>
    <w:p w:rsidR="00407C2F" w:rsidRPr="005E7118" w:rsidRDefault="00407C2F" w:rsidP="00407C2F">
      <w:pPr>
        <w:ind w:firstLine="400"/>
        <w:jc w:val="both"/>
        <w:rPr>
          <w:color w:val="auto"/>
          <w:sz w:val="24"/>
          <w:szCs w:val="24"/>
        </w:rPr>
      </w:pPr>
      <w:r w:rsidRPr="005E7118">
        <w:rPr>
          <w:rStyle w:val="s0"/>
          <w:color w:val="auto"/>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407C2F" w:rsidRPr="005E7118" w:rsidRDefault="00407C2F" w:rsidP="00407C2F">
      <w:pPr>
        <w:ind w:firstLine="400"/>
        <w:jc w:val="both"/>
        <w:rPr>
          <w:color w:val="auto"/>
          <w:sz w:val="24"/>
          <w:szCs w:val="24"/>
        </w:rPr>
      </w:pPr>
      <w:r w:rsidRPr="005E7118">
        <w:rPr>
          <w:rStyle w:val="s0"/>
          <w:color w:val="auto"/>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407C2F" w:rsidRPr="005E7118" w:rsidRDefault="00407C2F" w:rsidP="00407C2F">
      <w:pPr>
        <w:ind w:firstLine="400"/>
        <w:jc w:val="both"/>
        <w:rPr>
          <w:color w:val="auto"/>
          <w:sz w:val="24"/>
          <w:szCs w:val="24"/>
        </w:rPr>
      </w:pPr>
      <w:r w:rsidRPr="005E7118">
        <w:rPr>
          <w:rStyle w:val="s0"/>
          <w:color w:val="auto"/>
          <w:sz w:val="24"/>
          <w:szCs w:val="24"/>
        </w:rPr>
        <w:t>1) настоящий Договор;</w:t>
      </w:r>
    </w:p>
    <w:p w:rsidR="00407C2F" w:rsidRPr="005E7118" w:rsidRDefault="00407C2F" w:rsidP="00407C2F">
      <w:pPr>
        <w:ind w:firstLine="400"/>
        <w:jc w:val="both"/>
        <w:rPr>
          <w:color w:val="auto"/>
          <w:sz w:val="24"/>
          <w:szCs w:val="24"/>
        </w:rPr>
      </w:pPr>
      <w:r w:rsidRPr="005E7118">
        <w:rPr>
          <w:rStyle w:val="s0"/>
          <w:color w:val="auto"/>
          <w:sz w:val="24"/>
          <w:szCs w:val="24"/>
        </w:rPr>
        <w:t>2) перечень закупаемых товаров;</w:t>
      </w:r>
    </w:p>
    <w:p w:rsidR="00407C2F" w:rsidRPr="005E7118" w:rsidRDefault="00407C2F" w:rsidP="00407C2F">
      <w:pPr>
        <w:ind w:firstLine="400"/>
        <w:jc w:val="both"/>
        <w:rPr>
          <w:color w:val="auto"/>
          <w:sz w:val="24"/>
          <w:szCs w:val="24"/>
        </w:rPr>
      </w:pPr>
      <w:r w:rsidRPr="005E7118">
        <w:rPr>
          <w:rStyle w:val="s0"/>
          <w:color w:val="auto"/>
          <w:sz w:val="24"/>
          <w:szCs w:val="24"/>
        </w:rPr>
        <w:t>3) техническая спецификация;</w:t>
      </w:r>
    </w:p>
    <w:p w:rsidR="00407C2F" w:rsidRPr="005E7118" w:rsidRDefault="00407C2F" w:rsidP="00407C2F">
      <w:pPr>
        <w:ind w:firstLine="400"/>
        <w:jc w:val="both"/>
        <w:rPr>
          <w:color w:val="auto"/>
          <w:sz w:val="24"/>
          <w:szCs w:val="24"/>
        </w:rPr>
      </w:pPr>
      <w:r w:rsidRPr="005E7118">
        <w:rPr>
          <w:rStyle w:val="s0"/>
          <w:color w:val="auto"/>
          <w:sz w:val="24"/>
          <w:szCs w:val="24"/>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407C2F" w:rsidRPr="005E7118" w:rsidRDefault="00407C2F" w:rsidP="00407C2F">
      <w:pPr>
        <w:ind w:firstLine="400"/>
        <w:jc w:val="both"/>
        <w:rPr>
          <w:color w:val="auto"/>
          <w:sz w:val="24"/>
          <w:szCs w:val="24"/>
        </w:rPr>
      </w:pPr>
      <w:r w:rsidRPr="005E7118">
        <w:rPr>
          <w:rStyle w:val="s0"/>
          <w:color w:val="auto"/>
          <w:sz w:val="24"/>
          <w:szCs w:val="24"/>
        </w:rPr>
        <w:t>5. Форма оплаты ____________________________________________________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                   (перечисление, за наличный расчет, аккредитив и т.д.)</w:t>
      </w:r>
    </w:p>
    <w:p w:rsidR="00407C2F" w:rsidRPr="005E7118" w:rsidRDefault="00407C2F" w:rsidP="00407C2F">
      <w:pPr>
        <w:ind w:firstLine="400"/>
        <w:jc w:val="both"/>
        <w:rPr>
          <w:color w:val="auto"/>
          <w:sz w:val="24"/>
          <w:szCs w:val="24"/>
        </w:rPr>
      </w:pPr>
      <w:r w:rsidRPr="005E7118">
        <w:rPr>
          <w:rStyle w:val="s0"/>
          <w:color w:val="auto"/>
          <w:sz w:val="24"/>
          <w:szCs w:val="24"/>
        </w:rPr>
        <w:t>6. Сроки выплат_____________________________________________________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___________________________________________________________________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(пример: % после приемки товара в пункте назначения или предоплата или и т.д.)</w:t>
      </w:r>
    </w:p>
    <w:p w:rsidR="00407C2F" w:rsidRPr="005E7118" w:rsidRDefault="00407C2F" w:rsidP="00407C2F">
      <w:pPr>
        <w:ind w:firstLine="400"/>
        <w:jc w:val="both"/>
        <w:rPr>
          <w:color w:val="auto"/>
          <w:sz w:val="24"/>
          <w:szCs w:val="24"/>
        </w:rPr>
      </w:pPr>
      <w:r w:rsidRPr="005E7118">
        <w:rPr>
          <w:rStyle w:val="s0"/>
          <w:color w:val="auto"/>
          <w:sz w:val="24"/>
          <w:szCs w:val="24"/>
        </w:rPr>
        <w:t>7. Необходимые документы, предшествующие оплате:</w:t>
      </w:r>
    </w:p>
    <w:p w:rsidR="00407C2F" w:rsidRPr="005E7118" w:rsidRDefault="00407C2F" w:rsidP="00407C2F">
      <w:pPr>
        <w:ind w:firstLine="400"/>
        <w:jc w:val="both"/>
        <w:rPr>
          <w:color w:val="auto"/>
          <w:sz w:val="24"/>
          <w:szCs w:val="24"/>
        </w:rPr>
      </w:pPr>
      <w:r w:rsidRPr="005E7118">
        <w:rPr>
          <w:rStyle w:val="s0"/>
          <w:color w:val="auto"/>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407C2F" w:rsidRPr="005E7118" w:rsidRDefault="00407C2F" w:rsidP="00407C2F">
      <w:pPr>
        <w:ind w:firstLine="400"/>
        <w:jc w:val="both"/>
        <w:rPr>
          <w:color w:val="auto"/>
          <w:sz w:val="24"/>
          <w:szCs w:val="24"/>
        </w:rPr>
      </w:pPr>
      <w:r w:rsidRPr="005E7118">
        <w:rPr>
          <w:rStyle w:val="s0"/>
          <w:color w:val="auto"/>
          <w:sz w:val="24"/>
          <w:szCs w:val="24"/>
        </w:rPr>
        <w:t>2) _________________________________________________________________</w:t>
      </w:r>
    </w:p>
    <w:p w:rsidR="00407C2F" w:rsidRPr="005E7118" w:rsidRDefault="00407C2F" w:rsidP="00407C2F">
      <w:pPr>
        <w:ind w:firstLine="400"/>
        <w:jc w:val="both"/>
        <w:rPr>
          <w:color w:val="auto"/>
          <w:sz w:val="24"/>
          <w:szCs w:val="24"/>
        </w:rPr>
      </w:pPr>
      <w:r w:rsidRPr="005E7118">
        <w:rPr>
          <w:rStyle w:val="s0"/>
          <w:color w:val="auto"/>
          <w:sz w:val="24"/>
          <w:szCs w:val="24"/>
        </w:rPr>
        <w:t>                 (счет-фактура или акт приемки-передачи)</w:t>
      </w:r>
    </w:p>
    <w:p w:rsidR="00407C2F" w:rsidRPr="005E7118" w:rsidRDefault="00407C2F" w:rsidP="00407C2F">
      <w:pPr>
        <w:ind w:firstLine="400"/>
        <w:jc w:val="both"/>
        <w:rPr>
          <w:color w:val="auto"/>
          <w:sz w:val="24"/>
          <w:szCs w:val="24"/>
        </w:rPr>
      </w:pPr>
      <w:r w:rsidRPr="005E7118">
        <w:rPr>
          <w:rStyle w:val="s0"/>
          <w:color w:val="auto"/>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rsidR="00407C2F" w:rsidRPr="005E7118" w:rsidRDefault="00407C2F" w:rsidP="00407C2F">
      <w:pPr>
        <w:ind w:firstLine="400"/>
        <w:jc w:val="both"/>
        <w:rPr>
          <w:color w:val="auto"/>
          <w:sz w:val="24"/>
          <w:szCs w:val="24"/>
        </w:rPr>
      </w:pPr>
      <w:r w:rsidRPr="005E7118">
        <w:rPr>
          <w:rStyle w:val="s0"/>
          <w:color w:val="auto"/>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407C2F" w:rsidRPr="005E7118" w:rsidRDefault="00407C2F" w:rsidP="00407C2F">
      <w:pPr>
        <w:ind w:firstLine="400"/>
        <w:jc w:val="both"/>
        <w:rPr>
          <w:color w:val="auto"/>
          <w:sz w:val="24"/>
          <w:szCs w:val="24"/>
        </w:rPr>
      </w:pPr>
      <w:r w:rsidRPr="005E7118">
        <w:rPr>
          <w:rStyle w:val="s0"/>
          <w:color w:val="auto"/>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407C2F" w:rsidRPr="005E7118" w:rsidRDefault="00407C2F" w:rsidP="00407C2F">
      <w:pPr>
        <w:ind w:firstLine="400"/>
        <w:jc w:val="both"/>
        <w:rPr>
          <w:color w:val="auto"/>
          <w:sz w:val="24"/>
          <w:szCs w:val="24"/>
        </w:rPr>
      </w:pPr>
      <w:r w:rsidRPr="005E7118">
        <w:rPr>
          <w:rStyle w:val="s0"/>
          <w:color w:val="auto"/>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407C2F" w:rsidRPr="005E7118" w:rsidRDefault="00407C2F" w:rsidP="00407C2F">
      <w:pPr>
        <w:ind w:firstLine="400"/>
        <w:jc w:val="both"/>
        <w:rPr>
          <w:color w:val="auto"/>
          <w:sz w:val="24"/>
          <w:szCs w:val="24"/>
        </w:rPr>
      </w:pPr>
      <w:r w:rsidRPr="005E7118">
        <w:rPr>
          <w:rStyle w:val="s0"/>
          <w:color w:val="auto"/>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407C2F" w:rsidRPr="005E7118" w:rsidRDefault="00407C2F" w:rsidP="00407C2F">
      <w:pPr>
        <w:ind w:firstLine="400"/>
        <w:jc w:val="both"/>
        <w:rPr>
          <w:color w:val="auto"/>
          <w:sz w:val="24"/>
          <w:szCs w:val="24"/>
        </w:rPr>
      </w:pPr>
      <w:r w:rsidRPr="005E7118">
        <w:rPr>
          <w:rStyle w:val="s0"/>
          <w:color w:val="auto"/>
          <w:sz w:val="24"/>
          <w:szCs w:val="24"/>
        </w:rPr>
        <w:t>13. Поставка товаров осуществляется Поставщиком в соответствии с условиями Заказчика, оговоренными в перечне закупаемых товаров.</w:t>
      </w:r>
    </w:p>
    <w:p w:rsidR="00407C2F" w:rsidRPr="005E7118" w:rsidRDefault="00407C2F" w:rsidP="00407C2F">
      <w:pPr>
        <w:ind w:firstLine="400"/>
        <w:jc w:val="both"/>
        <w:rPr>
          <w:color w:val="auto"/>
          <w:sz w:val="24"/>
          <w:szCs w:val="24"/>
        </w:rPr>
      </w:pPr>
      <w:r w:rsidRPr="005E7118">
        <w:rPr>
          <w:rStyle w:val="s0"/>
          <w:color w:val="auto"/>
          <w:sz w:val="24"/>
          <w:szCs w:val="24"/>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407C2F" w:rsidRPr="005E7118" w:rsidRDefault="00407C2F" w:rsidP="00407C2F">
      <w:pPr>
        <w:ind w:firstLine="400"/>
        <w:jc w:val="both"/>
        <w:rPr>
          <w:color w:val="auto"/>
          <w:sz w:val="24"/>
          <w:szCs w:val="24"/>
        </w:rPr>
      </w:pPr>
      <w:r w:rsidRPr="005E7118">
        <w:rPr>
          <w:rStyle w:val="s0"/>
          <w:color w:val="auto"/>
          <w:sz w:val="24"/>
          <w:szCs w:val="24"/>
        </w:rPr>
        <w:t>15. В рамках данного Договора Поставщик должен предоставить услуги, указанные в тендерной документации.</w:t>
      </w:r>
    </w:p>
    <w:p w:rsidR="00407C2F" w:rsidRPr="005E7118" w:rsidRDefault="00407C2F" w:rsidP="00407C2F">
      <w:pPr>
        <w:ind w:firstLine="400"/>
        <w:jc w:val="both"/>
        <w:rPr>
          <w:color w:val="auto"/>
          <w:sz w:val="24"/>
          <w:szCs w:val="24"/>
        </w:rPr>
      </w:pPr>
      <w:r w:rsidRPr="005E7118">
        <w:rPr>
          <w:rStyle w:val="s0"/>
          <w:color w:val="auto"/>
          <w:sz w:val="24"/>
          <w:szCs w:val="24"/>
        </w:rPr>
        <w:t>16. Цены на сопутствующие услуги должны быть включены в цену Договора.</w:t>
      </w:r>
    </w:p>
    <w:p w:rsidR="00407C2F" w:rsidRPr="005E7118" w:rsidRDefault="00407C2F" w:rsidP="00407C2F">
      <w:pPr>
        <w:ind w:firstLine="400"/>
        <w:jc w:val="both"/>
        <w:rPr>
          <w:color w:val="auto"/>
          <w:sz w:val="24"/>
          <w:szCs w:val="24"/>
        </w:rPr>
      </w:pPr>
      <w:r w:rsidRPr="005E7118">
        <w:rPr>
          <w:rStyle w:val="s0"/>
          <w:color w:val="auto"/>
          <w:sz w:val="24"/>
          <w:szCs w:val="24"/>
        </w:rPr>
        <w:t xml:space="preserve">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w:t>
      </w:r>
      <w:r w:rsidRPr="005E7118">
        <w:rPr>
          <w:rStyle w:val="s0"/>
          <w:color w:val="auto"/>
          <w:sz w:val="24"/>
          <w:szCs w:val="24"/>
        </w:rPr>
        <w:lastRenderedPageBreak/>
        <w:t>номенклатуру запасных частей, которые Заказчик может выбрать для закупки у Поставщика и использовать их после истечения гарантийного срока.</w:t>
      </w:r>
    </w:p>
    <w:p w:rsidR="00407C2F" w:rsidRPr="005E7118" w:rsidRDefault="00407C2F" w:rsidP="00407C2F">
      <w:pPr>
        <w:ind w:firstLine="400"/>
        <w:jc w:val="both"/>
        <w:rPr>
          <w:color w:val="auto"/>
          <w:sz w:val="24"/>
          <w:szCs w:val="24"/>
        </w:rPr>
      </w:pPr>
      <w:r w:rsidRPr="005E7118">
        <w:rPr>
          <w:rStyle w:val="s0"/>
          <w:color w:val="auto"/>
          <w:sz w:val="24"/>
          <w:szCs w:val="24"/>
        </w:rPr>
        <w:t>18. Поставщик, в случае прекращения производства им запасных частей, должен:</w:t>
      </w:r>
    </w:p>
    <w:p w:rsidR="00407C2F" w:rsidRPr="005E7118" w:rsidRDefault="00407C2F" w:rsidP="00407C2F">
      <w:pPr>
        <w:ind w:firstLine="400"/>
        <w:jc w:val="both"/>
        <w:rPr>
          <w:color w:val="auto"/>
          <w:sz w:val="24"/>
          <w:szCs w:val="24"/>
        </w:rPr>
      </w:pPr>
      <w:r w:rsidRPr="005E7118">
        <w:rPr>
          <w:rStyle w:val="s0"/>
          <w:color w:val="auto"/>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407C2F" w:rsidRPr="005E7118" w:rsidRDefault="00407C2F" w:rsidP="00407C2F">
      <w:pPr>
        <w:ind w:firstLine="400"/>
        <w:jc w:val="both"/>
        <w:rPr>
          <w:color w:val="auto"/>
          <w:sz w:val="24"/>
          <w:szCs w:val="24"/>
        </w:rPr>
      </w:pPr>
      <w:r w:rsidRPr="005E7118">
        <w:rPr>
          <w:rStyle w:val="s0"/>
          <w:color w:val="auto"/>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407C2F" w:rsidRPr="005E7118" w:rsidRDefault="00407C2F" w:rsidP="00407C2F">
      <w:pPr>
        <w:ind w:firstLine="400"/>
        <w:jc w:val="both"/>
        <w:rPr>
          <w:color w:val="auto"/>
          <w:sz w:val="24"/>
          <w:szCs w:val="24"/>
        </w:rPr>
      </w:pPr>
      <w:r w:rsidRPr="005E7118">
        <w:rPr>
          <w:rStyle w:val="s0"/>
          <w:color w:val="auto"/>
          <w:sz w:val="24"/>
          <w:szCs w:val="24"/>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407C2F" w:rsidRPr="005E7118" w:rsidRDefault="00407C2F" w:rsidP="00DE22BA">
      <w:pPr>
        <w:ind w:firstLine="400"/>
        <w:rPr>
          <w:color w:val="auto"/>
          <w:sz w:val="24"/>
          <w:szCs w:val="24"/>
        </w:rPr>
      </w:pPr>
      <w:r w:rsidRPr="005E7118">
        <w:rPr>
          <w:rStyle w:val="s0"/>
          <w:color w:val="auto"/>
          <w:sz w:val="24"/>
          <w:szCs w:val="24"/>
        </w:rPr>
        <w:t>2</w:t>
      </w:r>
      <w:r w:rsidR="00DE22BA" w:rsidRPr="005E7118">
        <w:rPr>
          <w:rStyle w:val="s0"/>
          <w:color w:val="auto"/>
          <w:sz w:val="24"/>
          <w:szCs w:val="24"/>
        </w:rPr>
        <w:t xml:space="preserve">0. Эта гарантия действительна в </w:t>
      </w:r>
      <w:r w:rsidRPr="005E7118">
        <w:rPr>
          <w:rStyle w:val="s0"/>
          <w:color w:val="auto"/>
          <w:sz w:val="24"/>
          <w:szCs w:val="24"/>
        </w:rPr>
        <w:t>течение___________________________________ дней после</w:t>
      </w:r>
    </w:p>
    <w:p w:rsidR="00407C2F" w:rsidRPr="005E7118" w:rsidRDefault="00407C2F" w:rsidP="00407C2F">
      <w:pPr>
        <w:ind w:firstLine="400"/>
        <w:jc w:val="both"/>
        <w:rPr>
          <w:color w:val="auto"/>
          <w:sz w:val="16"/>
          <w:szCs w:val="16"/>
        </w:rPr>
      </w:pPr>
      <w:r w:rsidRPr="005E7118">
        <w:rPr>
          <w:rStyle w:val="s0"/>
          <w:color w:val="auto"/>
          <w:sz w:val="24"/>
          <w:szCs w:val="24"/>
        </w:rPr>
        <w:t>                                                           </w:t>
      </w:r>
      <w:r w:rsidRPr="005E7118">
        <w:rPr>
          <w:rStyle w:val="s0"/>
          <w:color w:val="auto"/>
          <w:sz w:val="16"/>
          <w:szCs w:val="16"/>
        </w:rPr>
        <w:t>(указать требуемый срок гарантии)</w:t>
      </w:r>
    </w:p>
    <w:p w:rsidR="00407C2F" w:rsidRPr="005E7118" w:rsidRDefault="00407C2F" w:rsidP="00407C2F">
      <w:pPr>
        <w:ind w:firstLine="400"/>
        <w:jc w:val="both"/>
        <w:rPr>
          <w:color w:val="auto"/>
          <w:sz w:val="24"/>
          <w:szCs w:val="24"/>
        </w:rPr>
      </w:pPr>
      <w:r w:rsidRPr="005E7118">
        <w:rPr>
          <w:rStyle w:val="s0"/>
          <w:color w:val="auto"/>
          <w:sz w:val="24"/>
          <w:szCs w:val="24"/>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407C2F" w:rsidRPr="005E7118" w:rsidRDefault="00407C2F" w:rsidP="00407C2F">
      <w:pPr>
        <w:ind w:firstLine="400"/>
        <w:jc w:val="both"/>
        <w:rPr>
          <w:color w:val="auto"/>
          <w:sz w:val="24"/>
          <w:szCs w:val="24"/>
        </w:rPr>
      </w:pPr>
      <w:r w:rsidRPr="005E7118">
        <w:rPr>
          <w:rStyle w:val="s0"/>
          <w:color w:val="auto"/>
          <w:sz w:val="24"/>
          <w:szCs w:val="24"/>
        </w:rPr>
        <w:t>21. Заказчик обязан оперативно уведомить Поставщика в письменном виде обо всех претензиях, связанных с данной гарантией.</w:t>
      </w:r>
    </w:p>
    <w:p w:rsidR="00407C2F" w:rsidRPr="005E7118" w:rsidRDefault="00407C2F" w:rsidP="00407C2F">
      <w:pPr>
        <w:ind w:firstLine="400"/>
        <w:jc w:val="both"/>
        <w:rPr>
          <w:color w:val="auto"/>
          <w:sz w:val="24"/>
          <w:szCs w:val="24"/>
        </w:rPr>
      </w:pPr>
      <w:r w:rsidRPr="005E7118">
        <w:rPr>
          <w:rStyle w:val="s0"/>
          <w:color w:val="auto"/>
          <w:sz w:val="24"/>
          <w:szCs w:val="24"/>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407C2F" w:rsidRPr="005E7118" w:rsidRDefault="00407C2F" w:rsidP="00407C2F">
      <w:pPr>
        <w:ind w:firstLine="400"/>
        <w:jc w:val="both"/>
        <w:rPr>
          <w:color w:val="auto"/>
          <w:sz w:val="24"/>
          <w:szCs w:val="24"/>
        </w:rPr>
      </w:pPr>
      <w:r w:rsidRPr="005E7118">
        <w:rPr>
          <w:rStyle w:val="s0"/>
          <w:color w:val="auto"/>
          <w:sz w:val="24"/>
          <w:szCs w:val="24"/>
        </w:rPr>
        <w:t>23. Если Поставщик, получив уведомление, не исправит дефек</w:t>
      </w:r>
      <w:proofErr w:type="gramStart"/>
      <w:r w:rsidRPr="005E7118">
        <w:rPr>
          <w:rStyle w:val="s0"/>
          <w:color w:val="auto"/>
          <w:sz w:val="24"/>
          <w:szCs w:val="24"/>
        </w:rPr>
        <w:t>т(</w:t>
      </w:r>
      <w:proofErr w:type="gramEnd"/>
      <w:r w:rsidRPr="005E7118">
        <w:rPr>
          <w:rStyle w:val="s0"/>
          <w:color w:val="auto"/>
          <w:sz w:val="24"/>
          <w:szCs w:val="24"/>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407C2F" w:rsidRPr="005E7118" w:rsidRDefault="00407C2F" w:rsidP="00407C2F">
      <w:pPr>
        <w:ind w:firstLine="400"/>
        <w:jc w:val="both"/>
        <w:rPr>
          <w:color w:val="auto"/>
          <w:sz w:val="24"/>
          <w:szCs w:val="24"/>
        </w:rPr>
      </w:pPr>
      <w:r w:rsidRPr="005E7118">
        <w:rPr>
          <w:rStyle w:val="s0"/>
          <w:color w:val="auto"/>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407C2F" w:rsidRPr="005E7118" w:rsidRDefault="00407C2F" w:rsidP="00407C2F">
      <w:pPr>
        <w:ind w:firstLine="400"/>
        <w:jc w:val="both"/>
        <w:rPr>
          <w:color w:val="auto"/>
          <w:sz w:val="24"/>
          <w:szCs w:val="24"/>
        </w:rPr>
      </w:pPr>
      <w:r w:rsidRPr="005E7118">
        <w:rPr>
          <w:rStyle w:val="s0"/>
          <w:color w:val="auto"/>
          <w:sz w:val="24"/>
          <w:szCs w:val="24"/>
        </w:rPr>
        <w:t>25. Цены, указанные Заказчиком в Договоре, должны соответствовать ценам, указанным Поставщиком в его тендерной заявке.</w:t>
      </w:r>
    </w:p>
    <w:p w:rsidR="00407C2F" w:rsidRPr="005E7118" w:rsidRDefault="00407C2F" w:rsidP="00407C2F">
      <w:pPr>
        <w:ind w:firstLine="400"/>
        <w:jc w:val="both"/>
        <w:rPr>
          <w:color w:val="auto"/>
          <w:sz w:val="24"/>
          <w:szCs w:val="24"/>
        </w:rPr>
      </w:pPr>
      <w:r w:rsidRPr="005E7118">
        <w:rPr>
          <w:rStyle w:val="s0"/>
          <w:color w:val="auto"/>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407C2F" w:rsidRPr="005E7118" w:rsidRDefault="00407C2F" w:rsidP="00407C2F">
      <w:pPr>
        <w:ind w:firstLine="400"/>
        <w:jc w:val="both"/>
        <w:rPr>
          <w:color w:val="auto"/>
          <w:sz w:val="24"/>
          <w:szCs w:val="24"/>
        </w:rPr>
      </w:pPr>
      <w:r w:rsidRPr="005E7118">
        <w:rPr>
          <w:rStyle w:val="s0"/>
          <w:color w:val="auto"/>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407C2F" w:rsidRPr="005E7118" w:rsidRDefault="00407C2F" w:rsidP="00407C2F">
      <w:pPr>
        <w:ind w:firstLine="400"/>
        <w:jc w:val="both"/>
        <w:rPr>
          <w:color w:val="auto"/>
          <w:sz w:val="24"/>
          <w:szCs w:val="24"/>
        </w:rPr>
      </w:pPr>
      <w:r w:rsidRPr="005E7118">
        <w:rPr>
          <w:rStyle w:val="s0"/>
          <w:color w:val="auto"/>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407C2F" w:rsidRPr="005E7118" w:rsidRDefault="00407C2F" w:rsidP="00407C2F">
      <w:pPr>
        <w:ind w:firstLine="400"/>
        <w:jc w:val="both"/>
        <w:rPr>
          <w:color w:val="auto"/>
          <w:sz w:val="24"/>
          <w:szCs w:val="24"/>
        </w:rPr>
      </w:pPr>
      <w:r w:rsidRPr="005E7118">
        <w:rPr>
          <w:rStyle w:val="s0"/>
          <w:color w:val="auto"/>
          <w:sz w:val="24"/>
          <w:szCs w:val="24"/>
        </w:rPr>
        <w:t>29. Поставка товаров и предоставление услуг должны осуществляться Поставщиком в соответствии с графиком, указанным в таблице цен.</w:t>
      </w:r>
    </w:p>
    <w:p w:rsidR="00407C2F" w:rsidRPr="005E7118" w:rsidRDefault="00407C2F" w:rsidP="00407C2F">
      <w:pPr>
        <w:ind w:firstLine="400"/>
        <w:jc w:val="both"/>
        <w:rPr>
          <w:color w:val="auto"/>
          <w:sz w:val="24"/>
          <w:szCs w:val="24"/>
        </w:rPr>
      </w:pPr>
      <w:r w:rsidRPr="005E7118">
        <w:rPr>
          <w:rStyle w:val="s0"/>
          <w:color w:val="auto"/>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407C2F" w:rsidRPr="005E7118" w:rsidRDefault="00407C2F" w:rsidP="00407C2F">
      <w:pPr>
        <w:ind w:firstLine="400"/>
        <w:jc w:val="both"/>
        <w:rPr>
          <w:color w:val="auto"/>
          <w:sz w:val="24"/>
          <w:szCs w:val="24"/>
        </w:rPr>
      </w:pPr>
      <w:r w:rsidRPr="005E7118">
        <w:rPr>
          <w:rStyle w:val="s0"/>
          <w:color w:val="auto"/>
          <w:sz w:val="24"/>
          <w:szCs w:val="24"/>
        </w:rPr>
        <w:t xml:space="preserve">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w:t>
      </w:r>
      <w:r w:rsidRPr="005E7118">
        <w:rPr>
          <w:rStyle w:val="s0"/>
          <w:color w:val="auto"/>
          <w:sz w:val="24"/>
          <w:szCs w:val="24"/>
        </w:rPr>
        <w:lastRenderedPageBreak/>
        <w:t>причин</w:t>
      </w:r>
      <w:proofErr w:type="gramStart"/>
      <w:r w:rsidRPr="005E7118">
        <w:rPr>
          <w:rStyle w:val="s0"/>
          <w:color w:val="auto"/>
          <w:sz w:val="24"/>
          <w:szCs w:val="24"/>
        </w:rPr>
        <w:t>е(</w:t>
      </w:r>
      <w:proofErr w:type="gramEnd"/>
      <w:r w:rsidRPr="005E7118">
        <w:rPr>
          <w:rStyle w:val="s0"/>
          <w:color w:val="auto"/>
          <w:sz w:val="24"/>
          <w:szCs w:val="24"/>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407C2F" w:rsidRPr="005E7118" w:rsidRDefault="00407C2F" w:rsidP="00407C2F">
      <w:pPr>
        <w:ind w:firstLine="400"/>
        <w:jc w:val="both"/>
        <w:rPr>
          <w:color w:val="auto"/>
          <w:sz w:val="24"/>
          <w:szCs w:val="24"/>
        </w:rPr>
      </w:pPr>
      <w:r w:rsidRPr="005E7118">
        <w:rPr>
          <w:rStyle w:val="s0"/>
          <w:color w:val="auto"/>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407C2F" w:rsidRPr="005E7118" w:rsidRDefault="00407C2F" w:rsidP="00407C2F">
      <w:pPr>
        <w:ind w:firstLine="400"/>
        <w:jc w:val="both"/>
        <w:rPr>
          <w:color w:val="auto"/>
          <w:sz w:val="24"/>
          <w:szCs w:val="24"/>
        </w:rPr>
      </w:pPr>
      <w:r w:rsidRPr="005E7118">
        <w:rPr>
          <w:rStyle w:val="s0"/>
          <w:color w:val="auto"/>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407C2F" w:rsidRPr="005E7118" w:rsidRDefault="00407C2F" w:rsidP="00407C2F">
      <w:pPr>
        <w:ind w:firstLine="400"/>
        <w:jc w:val="both"/>
        <w:rPr>
          <w:color w:val="auto"/>
          <w:sz w:val="24"/>
          <w:szCs w:val="24"/>
        </w:rPr>
      </w:pPr>
      <w:r w:rsidRPr="005E7118">
        <w:rPr>
          <w:rStyle w:val="s0"/>
          <w:color w:val="auto"/>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407C2F" w:rsidRPr="005E7118" w:rsidRDefault="00407C2F" w:rsidP="00407C2F">
      <w:pPr>
        <w:ind w:firstLine="400"/>
        <w:jc w:val="both"/>
        <w:rPr>
          <w:color w:val="auto"/>
          <w:sz w:val="24"/>
          <w:szCs w:val="24"/>
        </w:rPr>
      </w:pPr>
      <w:r w:rsidRPr="005E7118">
        <w:rPr>
          <w:rStyle w:val="s0"/>
          <w:color w:val="auto"/>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407C2F" w:rsidRPr="005E7118" w:rsidRDefault="00407C2F" w:rsidP="00407C2F">
      <w:pPr>
        <w:ind w:firstLine="400"/>
        <w:jc w:val="both"/>
        <w:rPr>
          <w:color w:val="auto"/>
          <w:sz w:val="24"/>
          <w:szCs w:val="24"/>
        </w:rPr>
      </w:pPr>
      <w:r w:rsidRPr="005E7118">
        <w:rPr>
          <w:rStyle w:val="s0"/>
          <w:color w:val="auto"/>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5E7118">
        <w:rPr>
          <w:rStyle w:val="s0"/>
          <w:color w:val="auto"/>
          <w:sz w:val="24"/>
          <w:szCs w:val="24"/>
        </w:rPr>
        <w:t>несет никакой финансовой обязанности</w:t>
      </w:r>
      <w:proofErr w:type="gramEnd"/>
      <w:r w:rsidRPr="005E7118">
        <w:rPr>
          <w:rStyle w:val="s0"/>
          <w:color w:val="auto"/>
          <w:sz w:val="24"/>
          <w:szCs w:val="24"/>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07C2F" w:rsidRPr="005E7118" w:rsidRDefault="00407C2F" w:rsidP="00407C2F">
      <w:pPr>
        <w:ind w:firstLine="400"/>
        <w:jc w:val="both"/>
        <w:rPr>
          <w:color w:val="auto"/>
          <w:sz w:val="24"/>
          <w:szCs w:val="24"/>
        </w:rPr>
      </w:pPr>
      <w:r w:rsidRPr="005E7118">
        <w:rPr>
          <w:rStyle w:val="s0"/>
          <w:color w:val="auto"/>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407C2F" w:rsidRPr="005E7118" w:rsidRDefault="00407C2F" w:rsidP="00407C2F">
      <w:pPr>
        <w:ind w:firstLine="400"/>
        <w:jc w:val="both"/>
        <w:rPr>
          <w:color w:val="auto"/>
          <w:sz w:val="24"/>
          <w:szCs w:val="24"/>
        </w:rPr>
      </w:pPr>
      <w:r w:rsidRPr="005E7118">
        <w:rPr>
          <w:rStyle w:val="s0"/>
          <w:color w:val="auto"/>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07C2F" w:rsidRPr="005E7118" w:rsidRDefault="00407C2F" w:rsidP="00407C2F">
      <w:pPr>
        <w:ind w:firstLine="400"/>
        <w:jc w:val="both"/>
        <w:rPr>
          <w:color w:val="auto"/>
          <w:sz w:val="24"/>
          <w:szCs w:val="24"/>
        </w:rPr>
      </w:pPr>
      <w:r w:rsidRPr="005E7118">
        <w:rPr>
          <w:rStyle w:val="s0"/>
          <w:color w:val="auto"/>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07C2F" w:rsidRPr="005E7118" w:rsidRDefault="00407C2F" w:rsidP="00407C2F">
      <w:pPr>
        <w:ind w:firstLine="400"/>
        <w:jc w:val="both"/>
        <w:rPr>
          <w:color w:val="auto"/>
          <w:sz w:val="24"/>
          <w:szCs w:val="24"/>
        </w:rPr>
      </w:pPr>
      <w:r w:rsidRPr="005E7118">
        <w:rPr>
          <w:rStyle w:val="s0"/>
          <w:color w:val="auto"/>
          <w:sz w:val="24"/>
          <w:szCs w:val="24"/>
        </w:rPr>
        <w:t>40. Договор составляется на государственном и/или русском языках. В случае</w:t>
      </w:r>
      <w:proofErr w:type="gramStart"/>
      <w:r w:rsidRPr="005E7118">
        <w:rPr>
          <w:rStyle w:val="s0"/>
          <w:color w:val="auto"/>
          <w:sz w:val="24"/>
          <w:szCs w:val="24"/>
        </w:rPr>
        <w:t>,</w:t>
      </w:r>
      <w:proofErr w:type="gramEnd"/>
      <w:r w:rsidRPr="005E7118">
        <w:rPr>
          <w:rStyle w:val="s0"/>
          <w:color w:val="auto"/>
          <w:sz w:val="24"/>
          <w:szCs w:val="24"/>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407C2F" w:rsidRPr="005E7118" w:rsidRDefault="00407C2F" w:rsidP="00407C2F">
      <w:pPr>
        <w:ind w:firstLine="400"/>
        <w:jc w:val="both"/>
        <w:rPr>
          <w:color w:val="auto"/>
          <w:sz w:val="24"/>
          <w:szCs w:val="24"/>
        </w:rPr>
      </w:pPr>
      <w:r w:rsidRPr="005E7118">
        <w:rPr>
          <w:rStyle w:val="s0"/>
          <w:color w:val="auto"/>
          <w:sz w:val="24"/>
          <w:szCs w:val="24"/>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407C2F" w:rsidRPr="005E7118" w:rsidRDefault="00407C2F" w:rsidP="00407C2F">
      <w:pPr>
        <w:ind w:firstLine="400"/>
        <w:jc w:val="both"/>
        <w:rPr>
          <w:color w:val="auto"/>
          <w:sz w:val="24"/>
          <w:szCs w:val="24"/>
        </w:rPr>
      </w:pPr>
      <w:r w:rsidRPr="005E7118">
        <w:rPr>
          <w:rStyle w:val="s0"/>
          <w:color w:val="auto"/>
          <w:sz w:val="24"/>
          <w:szCs w:val="24"/>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07C2F" w:rsidRPr="005E7118" w:rsidRDefault="00407C2F" w:rsidP="00407C2F">
      <w:pPr>
        <w:ind w:firstLine="400"/>
        <w:jc w:val="both"/>
        <w:rPr>
          <w:color w:val="auto"/>
          <w:sz w:val="24"/>
          <w:szCs w:val="24"/>
        </w:rPr>
      </w:pPr>
      <w:r w:rsidRPr="005E7118">
        <w:rPr>
          <w:rStyle w:val="s0"/>
          <w:color w:val="auto"/>
          <w:sz w:val="24"/>
          <w:szCs w:val="24"/>
        </w:rPr>
        <w:t xml:space="preserve">43. Налоги и другие обязательные платежи в бюджет подлежат уплате в соответствии с </w:t>
      </w:r>
      <w:hyperlink r:id="rId12" w:history="1">
        <w:r w:rsidRPr="005E7118">
          <w:rPr>
            <w:rStyle w:val="aff0"/>
            <w:color w:val="auto"/>
            <w:sz w:val="24"/>
            <w:szCs w:val="24"/>
          </w:rPr>
          <w:t>налоговым</w:t>
        </w:r>
      </w:hyperlink>
      <w:r w:rsidRPr="005E7118">
        <w:rPr>
          <w:rStyle w:val="s0"/>
          <w:color w:val="auto"/>
          <w:sz w:val="24"/>
          <w:szCs w:val="24"/>
        </w:rPr>
        <w:t xml:space="preserve"> законодательством Республики Казахстан.</w:t>
      </w:r>
    </w:p>
    <w:p w:rsidR="00407C2F" w:rsidRPr="005E7118" w:rsidRDefault="00407C2F" w:rsidP="00407C2F">
      <w:pPr>
        <w:ind w:firstLine="400"/>
        <w:jc w:val="both"/>
        <w:rPr>
          <w:color w:val="auto"/>
          <w:sz w:val="24"/>
          <w:szCs w:val="24"/>
        </w:rPr>
      </w:pPr>
      <w:r w:rsidRPr="005E7118">
        <w:rPr>
          <w:rStyle w:val="s0"/>
          <w:color w:val="auto"/>
          <w:sz w:val="24"/>
          <w:szCs w:val="24"/>
        </w:rPr>
        <w:lastRenderedPageBreak/>
        <w:t>44. Поставщик обязан внести обеспечение исполнения Договора в форме, объеме и на условиях, предусмотренных в тендерной документации.</w:t>
      </w:r>
    </w:p>
    <w:p w:rsidR="00407C2F" w:rsidRPr="005E7118" w:rsidRDefault="00407C2F" w:rsidP="00407C2F">
      <w:pPr>
        <w:ind w:firstLine="400"/>
        <w:jc w:val="both"/>
        <w:rPr>
          <w:color w:val="auto"/>
          <w:sz w:val="24"/>
          <w:szCs w:val="24"/>
        </w:rPr>
      </w:pPr>
      <w:r w:rsidRPr="005E7118">
        <w:rPr>
          <w:rStyle w:val="s0"/>
          <w:color w:val="auto"/>
          <w:sz w:val="24"/>
          <w:szCs w:val="24"/>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407C2F" w:rsidRPr="005E7118" w:rsidRDefault="00407C2F" w:rsidP="00407C2F">
      <w:pPr>
        <w:ind w:firstLine="400"/>
        <w:jc w:val="both"/>
        <w:rPr>
          <w:color w:val="auto"/>
          <w:sz w:val="24"/>
          <w:szCs w:val="24"/>
        </w:rPr>
      </w:pPr>
      <w:r w:rsidRPr="005E7118">
        <w:rPr>
          <w:rStyle w:val="s0"/>
          <w:color w:val="auto"/>
          <w:sz w:val="24"/>
          <w:szCs w:val="24"/>
        </w:rPr>
        <w:t>46. Адреса и реквизиты Сторон:</w:t>
      </w:r>
    </w:p>
    <w:p w:rsidR="00407C2F" w:rsidRPr="005E7118" w:rsidRDefault="00407C2F" w:rsidP="00407C2F">
      <w:pPr>
        <w:ind w:firstLine="400"/>
        <w:jc w:val="both"/>
        <w:rPr>
          <w:color w:val="auto"/>
          <w:sz w:val="24"/>
          <w:szCs w:val="24"/>
        </w:rPr>
      </w:pPr>
      <w:r w:rsidRPr="005E7118">
        <w:rPr>
          <w:rStyle w:val="s0"/>
          <w:color w:val="auto"/>
          <w:sz w:val="24"/>
          <w:szCs w:val="24"/>
        </w:rPr>
        <w:t>Дата регистрации в территориальном органе казначейства (для государственных органов и государственных учреждений): ________________</w:t>
      </w:r>
    </w:p>
    <w:p w:rsidR="00407C2F" w:rsidRPr="005E7118" w:rsidRDefault="00407C2F" w:rsidP="00407C2F">
      <w:pPr>
        <w:ind w:firstLine="400"/>
        <w:jc w:val="both"/>
        <w:rPr>
          <w:color w:val="auto"/>
          <w:sz w:val="24"/>
          <w:szCs w:val="24"/>
        </w:rPr>
      </w:pPr>
      <w:r w:rsidRPr="005E7118">
        <w:rPr>
          <w:rStyle w:val="s0"/>
          <w:color w:val="auto"/>
          <w:sz w:val="24"/>
          <w:szCs w:val="24"/>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D4513F" w:rsidRPr="005E7118" w:rsidRDefault="00D4513F" w:rsidP="00616774">
      <w:pPr>
        <w:jc w:val="both"/>
        <w:rPr>
          <w:color w:val="auto"/>
          <w:sz w:val="24"/>
          <w:szCs w:val="24"/>
        </w:rPr>
      </w:pPr>
    </w:p>
    <w:p w:rsidR="00D4513F" w:rsidRPr="005E7118" w:rsidRDefault="00D4513F" w:rsidP="00616774">
      <w:pPr>
        <w:jc w:val="both"/>
        <w:rPr>
          <w:color w:val="auto"/>
          <w:sz w:val="24"/>
          <w:szCs w:val="24"/>
        </w:rPr>
      </w:pPr>
    </w:p>
    <w:p w:rsidR="00D76518" w:rsidRPr="005E7118" w:rsidRDefault="00D76518" w:rsidP="00616774">
      <w:pPr>
        <w:jc w:val="both"/>
        <w:rPr>
          <w:color w:val="auto"/>
          <w:sz w:val="24"/>
          <w:szCs w:val="24"/>
        </w:rPr>
      </w:pPr>
      <w:bookmarkStart w:id="67" w:name="z744"/>
      <w:bookmarkEnd w:id="65"/>
      <w:bookmarkEnd w:id="66"/>
    </w:p>
    <w:p w:rsidR="00D76518" w:rsidRPr="005E7118" w:rsidRDefault="00D76518" w:rsidP="00616774">
      <w:pPr>
        <w:jc w:val="both"/>
        <w:rPr>
          <w:color w:val="auto"/>
          <w:sz w:val="24"/>
          <w:szCs w:val="24"/>
        </w:rPr>
      </w:pPr>
    </w:p>
    <w:p w:rsidR="00D76518" w:rsidRPr="005E7118" w:rsidRDefault="00D76518" w:rsidP="00616774">
      <w:pPr>
        <w:jc w:val="both"/>
        <w:rPr>
          <w:color w:val="auto"/>
          <w:sz w:val="24"/>
          <w:szCs w:val="24"/>
        </w:rPr>
      </w:pPr>
    </w:p>
    <w:p w:rsidR="00D76518" w:rsidRPr="005E7118" w:rsidRDefault="00D76518" w:rsidP="00616774">
      <w:pPr>
        <w:jc w:val="both"/>
        <w:rPr>
          <w:color w:val="auto"/>
          <w:sz w:val="24"/>
          <w:szCs w:val="24"/>
        </w:rPr>
      </w:pPr>
    </w:p>
    <w:p w:rsidR="00D76518" w:rsidRPr="005E7118" w:rsidRDefault="00D76518" w:rsidP="00616774">
      <w:pPr>
        <w:jc w:val="both"/>
        <w:rPr>
          <w:color w:val="auto"/>
          <w:sz w:val="24"/>
          <w:szCs w:val="24"/>
        </w:rPr>
      </w:pPr>
    </w:p>
    <w:p w:rsidR="00D76518" w:rsidRPr="005E7118" w:rsidRDefault="00D76518" w:rsidP="00616774">
      <w:pPr>
        <w:jc w:val="both"/>
        <w:rPr>
          <w:color w:val="auto"/>
          <w:sz w:val="24"/>
          <w:szCs w:val="24"/>
        </w:rPr>
      </w:pPr>
    </w:p>
    <w:p w:rsidR="00D76518" w:rsidRPr="005E7118" w:rsidRDefault="00D76518" w:rsidP="00616774">
      <w:pPr>
        <w:jc w:val="both"/>
        <w:rPr>
          <w:color w:val="auto"/>
          <w:sz w:val="24"/>
          <w:szCs w:val="24"/>
        </w:rPr>
      </w:pPr>
    </w:p>
    <w:bookmarkEnd w:id="67"/>
    <w:p w:rsidR="005001D7" w:rsidRPr="005E7118" w:rsidRDefault="005001D7" w:rsidP="00616774">
      <w:pPr>
        <w:jc w:val="both"/>
        <w:rPr>
          <w:color w:val="auto"/>
          <w:sz w:val="24"/>
          <w:szCs w:val="24"/>
          <w:lang w:val="kk-KZ"/>
        </w:rPr>
        <w:sectPr w:rsidR="005001D7" w:rsidRPr="005E7118" w:rsidSect="00A72B2F">
          <w:pgSz w:w="11906" w:h="16838"/>
          <w:pgMar w:top="851" w:right="851" w:bottom="709" w:left="851" w:header="709" w:footer="397" w:gutter="0"/>
          <w:cols w:space="708"/>
          <w:docGrid w:linePitch="381"/>
        </w:sectPr>
      </w:pPr>
    </w:p>
    <w:p w:rsidR="005001D7" w:rsidRPr="005E7118" w:rsidRDefault="005001D7" w:rsidP="00616774">
      <w:pPr>
        <w:autoSpaceDE w:val="0"/>
        <w:autoSpaceDN w:val="0"/>
        <w:ind w:left="11328" w:firstLine="708"/>
        <w:jc w:val="both"/>
        <w:rPr>
          <w:color w:val="auto"/>
          <w:sz w:val="24"/>
          <w:szCs w:val="24"/>
        </w:rPr>
      </w:pPr>
      <w:bookmarkStart w:id="68" w:name="SUB111"/>
      <w:bookmarkEnd w:id="68"/>
      <w:r w:rsidRPr="005E7118">
        <w:rPr>
          <w:color w:val="auto"/>
          <w:sz w:val="24"/>
          <w:szCs w:val="24"/>
        </w:rPr>
        <w:lastRenderedPageBreak/>
        <w:t>Приложение 1</w:t>
      </w:r>
    </w:p>
    <w:p w:rsidR="005001D7" w:rsidRPr="005E7118" w:rsidRDefault="005001D7" w:rsidP="00616774">
      <w:pPr>
        <w:autoSpaceDE w:val="0"/>
        <w:autoSpaceDN w:val="0"/>
        <w:ind w:left="11328" w:firstLine="708"/>
        <w:jc w:val="both"/>
        <w:rPr>
          <w:color w:val="auto"/>
          <w:sz w:val="24"/>
          <w:szCs w:val="24"/>
        </w:rPr>
      </w:pPr>
      <w:r w:rsidRPr="005E7118">
        <w:rPr>
          <w:color w:val="auto"/>
          <w:sz w:val="24"/>
          <w:szCs w:val="24"/>
        </w:rPr>
        <w:t xml:space="preserve">к </w:t>
      </w:r>
      <w:hyperlink r:id="rId13" w:history="1">
        <w:r w:rsidRPr="005E7118">
          <w:rPr>
            <w:rStyle w:val="af5"/>
            <w:color w:val="auto"/>
            <w:sz w:val="24"/>
            <w:szCs w:val="24"/>
          </w:rPr>
          <w:t>Договору</w:t>
        </w:r>
      </w:hyperlink>
      <w:r w:rsidR="00614AC6" w:rsidRPr="005E7118">
        <w:rPr>
          <w:color w:val="auto"/>
          <w:sz w:val="24"/>
          <w:szCs w:val="24"/>
        </w:rPr>
        <w:t>о закупе</w:t>
      </w:r>
    </w:p>
    <w:p w:rsidR="005001D7" w:rsidRPr="005E7118" w:rsidRDefault="00A713E4" w:rsidP="00616774">
      <w:pPr>
        <w:autoSpaceDE w:val="0"/>
        <w:autoSpaceDN w:val="0"/>
        <w:ind w:left="11328" w:firstLine="708"/>
        <w:jc w:val="both"/>
        <w:rPr>
          <w:color w:val="auto"/>
          <w:sz w:val="24"/>
          <w:szCs w:val="24"/>
        </w:rPr>
      </w:pPr>
      <w:r w:rsidRPr="005E7118">
        <w:rPr>
          <w:color w:val="auto"/>
          <w:sz w:val="24"/>
          <w:szCs w:val="24"/>
        </w:rPr>
        <w:t>№____</w:t>
      </w:r>
      <w:r w:rsidR="005001D7" w:rsidRPr="005E7118">
        <w:rPr>
          <w:color w:val="auto"/>
          <w:sz w:val="24"/>
          <w:szCs w:val="24"/>
        </w:rPr>
        <w:t>от</w:t>
      </w:r>
      <w:r w:rsidR="004B586A" w:rsidRPr="005E7118">
        <w:rPr>
          <w:color w:val="auto"/>
          <w:sz w:val="24"/>
          <w:szCs w:val="24"/>
        </w:rPr>
        <w:t>___  ____</w:t>
      </w:r>
      <w:r w:rsidR="005001D7" w:rsidRPr="005E7118">
        <w:rPr>
          <w:color w:val="auto"/>
          <w:sz w:val="24"/>
          <w:szCs w:val="24"/>
        </w:rPr>
        <w:t>201</w:t>
      </w:r>
      <w:r w:rsidR="008F7FEB" w:rsidRPr="005E7118">
        <w:rPr>
          <w:color w:val="auto"/>
          <w:sz w:val="24"/>
          <w:szCs w:val="24"/>
        </w:rPr>
        <w:t>9</w:t>
      </w:r>
      <w:r w:rsidR="005001D7" w:rsidRPr="005E7118">
        <w:rPr>
          <w:color w:val="auto"/>
          <w:sz w:val="24"/>
          <w:szCs w:val="24"/>
        </w:rPr>
        <w:t>г.</w:t>
      </w:r>
    </w:p>
    <w:p w:rsidR="000F5582" w:rsidRPr="005E7118" w:rsidRDefault="000F5582" w:rsidP="00616774">
      <w:pPr>
        <w:autoSpaceDE w:val="0"/>
        <w:autoSpaceDN w:val="0"/>
        <w:ind w:firstLine="425"/>
        <w:jc w:val="both"/>
        <w:rPr>
          <w:color w:val="auto"/>
          <w:sz w:val="24"/>
          <w:szCs w:val="24"/>
        </w:rPr>
      </w:pPr>
    </w:p>
    <w:p w:rsidR="000F5582" w:rsidRPr="005E7118" w:rsidRDefault="000F5582" w:rsidP="00616774">
      <w:pPr>
        <w:autoSpaceDE w:val="0"/>
        <w:autoSpaceDN w:val="0"/>
        <w:ind w:firstLine="425"/>
        <w:jc w:val="both"/>
        <w:rPr>
          <w:color w:val="auto"/>
          <w:sz w:val="24"/>
          <w:szCs w:val="24"/>
        </w:rPr>
      </w:pPr>
    </w:p>
    <w:p w:rsidR="00A713E4" w:rsidRPr="005E7118" w:rsidRDefault="00A713E4" w:rsidP="00A713E4">
      <w:pPr>
        <w:autoSpaceDE w:val="0"/>
        <w:autoSpaceDN w:val="0"/>
        <w:ind w:firstLine="425"/>
        <w:jc w:val="center"/>
        <w:rPr>
          <w:b/>
          <w:color w:val="auto"/>
          <w:sz w:val="24"/>
          <w:szCs w:val="24"/>
        </w:rPr>
      </w:pPr>
      <w:r w:rsidRPr="005E7118">
        <w:rPr>
          <w:b/>
          <w:color w:val="auto"/>
          <w:sz w:val="24"/>
          <w:szCs w:val="24"/>
        </w:rPr>
        <w:t>ПЕРЕЧЕНЬ ЗАКУПАЕМЫХ ТОВАРОВ</w:t>
      </w:r>
    </w:p>
    <w:p w:rsidR="009B4D94" w:rsidRPr="005E7118" w:rsidRDefault="009B4D94" w:rsidP="00616774">
      <w:pPr>
        <w:autoSpaceDE w:val="0"/>
        <w:autoSpaceDN w:val="0"/>
        <w:ind w:firstLine="425"/>
        <w:jc w:val="center"/>
        <w:rPr>
          <w:b/>
          <w:color w:val="auto"/>
          <w:sz w:val="24"/>
          <w:szCs w:val="24"/>
        </w:rPr>
      </w:pPr>
    </w:p>
    <w:p w:rsidR="000F5582" w:rsidRPr="005E7118" w:rsidRDefault="000F5582" w:rsidP="00616774">
      <w:pPr>
        <w:autoSpaceDE w:val="0"/>
        <w:autoSpaceDN w:val="0"/>
        <w:ind w:firstLine="425"/>
        <w:jc w:val="both"/>
        <w:rPr>
          <w:color w:val="auto"/>
          <w:sz w:val="24"/>
          <w:szCs w:val="24"/>
        </w:rPr>
      </w:pPr>
    </w:p>
    <w:tbl>
      <w:tblPr>
        <w:tblpPr w:leftFromText="180" w:rightFromText="180" w:vertAnchor="page" w:horzAnchor="margin" w:tblpXSpec="center" w:tblpY="3044"/>
        <w:tblW w:w="1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96"/>
        <w:gridCol w:w="2208"/>
        <w:gridCol w:w="2720"/>
        <w:gridCol w:w="687"/>
        <w:gridCol w:w="1156"/>
        <w:gridCol w:w="1228"/>
        <w:gridCol w:w="1054"/>
        <w:gridCol w:w="1334"/>
        <w:gridCol w:w="1217"/>
      </w:tblGrid>
      <w:tr w:rsidR="005E7118" w:rsidRPr="005E7118" w:rsidTr="00CC0461">
        <w:trPr>
          <w:trHeight w:val="521"/>
        </w:trPr>
        <w:tc>
          <w:tcPr>
            <w:tcW w:w="675" w:type="dxa"/>
            <w:shd w:val="clear" w:color="auto" w:fill="auto"/>
            <w:vAlign w:val="center"/>
            <w:hideMark/>
          </w:tcPr>
          <w:p w:rsidR="00CC0461" w:rsidRPr="005E7118" w:rsidRDefault="00CC0461" w:rsidP="001C5170">
            <w:pPr>
              <w:jc w:val="center"/>
              <w:rPr>
                <w:color w:val="auto"/>
                <w:sz w:val="24"/>
                <w:szCs w:val="24"/>
              </w:rPr>
            </w:pPr>
            <w:r w:rsidRPr="005E7118">
              <w:rPr>
                <w:color w:val="auto"/>
                <w:sz w:val="24"/>
                <w:szCs w:val="24"/>
              </w:rPr>
              <w:t xml:space="preserve">№ </w:t>
            </w:r>
            <w:proofErr w:type="gramStart"/>
            <w:r w:rsidRPr="005E7118">
              <w:rPr>
                <w:color w:val="auto"/>
                <w:sz w:val="24"/>
                <w:szCs w:val="24"/>
              </w:rPr>
              <w:t>п</w:t>
            </w:r>
            <w:proofErr w:type="gramEnd"/>
            <w:r w:rsidRPr="005E7118">
              <w:rPr>
                <w:color w:val="auto"/>
                <w:sz w:val="24"/>
                <w:szCs w:val="24"/>
              </w:rPr>
              <w:t>/п</w:t>
            </w:r>
          </w:p>
        </w:tc>
        <w:tc>
          <w:tcPr>
            <w:tcW w:w="1996" w:type="dxa"/>
            <w:shd w:val="clear" w:color="auto" w:fill="auto"/>
            <w:vAlign w:val="center"/>
            <w:hideMark/>
          </w:tcPr>
          <w:p w:rsidR="00CC0461" w:rsidRPr="005E7118" w:rsidRDefault="00E4439A" w:rsidP="001C5170">
            <w:pPr>
              <w:jc w:val="center"/>
              <w:rPr>
                <w:color w:val="auto"/>
                <w:sz w:val="24"/>
                <w:szCs w:val="24"/>
              </w:rPr>
            </w:pPr>
            <w:r w:rsidRPr="005E7118">
              <w:rPr>
                <w:bCs/>
                <w:color w:val="auto"/>
                <w:sz w:val="24"/>
                <w:szCs w:val="24"/>
              </w:rPr>
              <w:t>Международное непатентованное название</w:t>
            </w:r>
          </w:p>
        </w:tc>
        <w:tc>
          <w:tcPr>
            <w:tcW w:w="2208" w:type="dxa"/>
            <w:shd w:val="clear" w:color="auto" w:fill="auto"/>
            <w:vAlign w:val="center"/>
            <w:hideMark/>
          </w:tcPr>
          <w:p w:rsidR="00CC0461" w:rsidRPr="005E7118" w:rsidRDefault="00E4439A" w:rsidP="001C5170">
            <w:pPr>
              <w:jc w:val="center"/>
              <w:rPr>
                <w:color w:val="auto"/>
                <w:sz w:val="24"/>
                <w:szCs w:val="24"/>
              </w:rPr>
            </w:pPr>
            <w:r w:rsidRPr="005E7118">
              <w:rPr>
                <w:color w:val="auto"/>
                <w:sz w:val="24"/>
                <w:szCs w:val="24"/>
              </w:rPr>
              <w:t>Торговое наименование</w:t>
            </w:r>
          </w:p>
        </w:tc>
        <w:tc>
          <w:tcPr>
            <w:tcW w:w="2720" w:type="dxa"/>
          </w:tcPr>
          <w:p w:rsidR="00CC0461" w:rsidRPr="005E7118" w:rsidRDefault="00E4439A" w:rsidP="00CC0461">
            <w:pPr>
              <w:jc w:val="center"/>
              <w:rPr>
                <w:color w:val="auto"/>
                <w:sz w:val="24"/>
                <w:szCs w:val="24"/>
              </w:rPr>
            </w:pPr>
            <w:r w:rsidRPr="005E7118">
              <w:rPr>
                <w:color w:val="auto"/>
                <w:sz w:val="24"/>
                <w:szCs w:val="24"/>
              </w:rPr>
              <w:t>Т</w:t>
            </w:r>
            <w:r w:rsidR="00CC0461" w:rsidRPr="005E7118">
              <w:rPr>
                <w:color w:val="auto"/>
                <w:sz w:val="24"/>
                <w:szCs w:val="24"/>
              </w:rPr>
              <w:t>ехническая спецификация (характеристика).</w:t>
            </w:r>
          </w:p>
        </w:tc>
        <w:tc>
          <w:tcPr>
            <w:tcW w:w="687" w:type="dxa"/>
            <w:shd w:val="clear" w:color="auto" w:fill="auto"/>
            <w:vAlign w:val="center"/>
            <w:hideMark/>
          </w:tcPr>
          <w:p w:rsidR="00CC0461" w:rsidRPr="005E7118" w:rsidRDefault="00CC0461" w:rsidP="001C5170">
            <w:pPr>
              <w:jc w:val="center"/>
              <w:rPr>
                <w:color w:val="auto"/>
                <w:sz w:val="24"/>
                <w:szCs w:val="24"/>
              </w:rPr>
            </w:pPr>
            <w:r w:rsidRPr="005E7118">
              <w:rPr>
                <w:color w:val="auto"/>
                <w:sz w:val="24"/>
                <w:szCs w:val="24"/>
              </w:rPr>
              <w:t>Ед.</w:t>
            </w:r>
          </w:p>
          <w:p w:rsidR="00CC0461" w:rsidRPr="005E7118" w:rsidRDefault="00CC0461" w:rsidP="001C5170">
            <w:pPr>
              <w:jc w:val="center"/>
              <w:rPr>
                <w:color w:val="auto"/>
                <w:sz w:val="24"/>
                <w:szCs w:val="24"/>
              </w:rPr>
            </w:pPr>
            <w:r w:rsidRPr="005E7118">
              <w:rPr>
                <w:color w:val="auto"/>
                <w:sz w:val="24"/>
                <w:szCs w:val="24"/>
              </w:rPr>
              <w:t>изм.</w:t>
            </w:r>
          </w:p>
        </w:tc>
        <w:tc>
          <w:tcPr>
            <w:tcW w:w="1156" w:type="dxa"/>
            <w:shd w:val="clear" w:color="auto" w:fill="auto"/>
            <w:vAlign w:val="center"/>
            <w:hideMark/>
          </w:tcPr>
          <w:p w:rsidR="00CC0461" w:rsidRPr="005E7118" w:rsidRDefault="00CC0461" w:rsidP="001C5170">
            <w:pPr>
              <w:jc w:val="center"/>
              <w:rPr>
                <w:color w:val="auto"/>
                <w:sz w:val="24"/>
                <w:szCs w:val="24"/>
              </w:rPr>
            </w:pPr>
            <w:r w:rsidRPr="005E7118">
              <w:rPr>
                <w:color w:val="auto"/>
                <w:sz w:val="24"/>
                <w:szCs w:val="24"/>
              </w:rPr>
              <w:t>Кол-во/объем</w:t>
            </w:r>
          </w:p>
        </w:tc>
        <w:tc>
          <w:tcPr>
            <w:tcW w:w="1228" w:type="dxa"/>
            <w:shd w:val="clear" w:color="000000" w:fill="FFFFFF"/>
            <w:vAlign w:val="center"/>
            <w:hideMark/>
          </w:tcPr>
          <w:p w:rsidR="00CC0461" w:rsidRPr="005E7118" w:rsidRDefault="00CC0461" w:rsidP="001C5170">
            <w:pPr>
              <w:jc w:val="center"/>
              <w:rPr>
                <w:color w:val="auto"/>
                <w:sz w:val="24"/>
                <w:szCs w:val="24"/>
              </w:rPr>
            </w:pPr>
            <w:r w:rsidRPr="005E7118">
              <w:rPr>
                <w:color w:val="auto"/>
                <w:sz w:val="24"/>
                <w:szCs w:val="24"/>
              </w:rPr>
              <w:t>Цена за единицу товара,</w:t>
            </w:r>
          </w:p>
          <w:p w:rsidR="00CC0461" w:rsidRPr="005E7118" w:rsidRDefault="00CC0461" w:rsidP="001C5170">
            <w:pPr>
              <w:jc w:val="center"/>
              <w:rPr>
                <w:color w:val="auto"/>
                <w:sz w:val="24"/>
                <w:szCs w:val="24"/>
              </w:rPr>
            </w:pPr>
            <w:r w:rsidRPr="005E7118">
              <w:rPr>
                <w:color w:val="auto"/>
                <w:sz w:val="24"/>
                <w:szCs w:val="24"/>
              </w:rPr>
              <w:t>в тенге</w:t>
            </w:r>
          </w:p>
        </w:tc>
        <w:tc>
          <w:tcPr>
            <w:tcW w:w="1054" w:type="dxa"/>
            <w:shd w:val="clear" w:color="000000" w:fill="FFFFFF"/>
            <w:vAlign w:val="center"/>
            <w:hideMark/>
          </w:tcPr>
          <w:p w:rsidR="00CC0461" w:rsidRPr="005E7118" w:rsidRDefault="00CC0461" w:rsidP="001C5170">
            <w:pPr>
              <w:jc w:val="center"/>
              <w:rPr>
                <w:color w:val="auto"/>
                <w:sz w:val="24"/>
                <w:szCs w:val="24"/>
              </w:rPr>
            </w:pPr>
            <w:r w:rsidRPr="005E7118">
              <w:rPr>
                <w:color w:val="auto"/>
                <w:sz w:val="24"/>
                <w:szCs w:val="24"/>
              </w:rPr>
              <w:t>Сумма, тенге</w:t>
            </w:r>
          </w:p>
        </w:tc>
        <w:tc>
          <w:tcPr>
            <w:tcW w:w="1334" w:type="dxa"/>
            <w:shd w:val="clear" w:color="000000" w:fill="FFFFFF"/>
            <w:vAlign w:val="center"/>
          </w:tcPr>
          <w:p w:rsidR="00CC0461" w:rsidRPr="005E7118" w:rsidRDefault="00CC0461" w:rsidP="001C5170">
            <w:pPr>
              <w:jc w:val="center"/>
              <w:rPr>
                <w:color w:val="auto"/>
                <w:sz w:val="24"/>
                <w:szCs w:val="24"/>
              </w:rPr>
            </w:pPr>
            <w:r w:rsidRPr="005E7118">
              <w:rPr>
                <w:color w:val="auto"/>
                <w:sz w:val="24"/>
                <w:szCs w:val="24"/>
              </w:rPr>
              <w:t>Место поставки</w:t>
            </w:r>
          </w:p>
        </w:tc>
        <w:tc>
          <w:tcPr>
            <w:tcW w:w="1217" w:type="dxa"/>
            <w:shd w:val="clear" w:color="000000" w:fill="FFFFFF"/>
            <w:vAlign w:val="center"/>
          </w:tcPr>
          <w:p w:rsidR="00CC0461" w:rsidRPr="005E7118" w:rsidRDefault="00CC0461" w:rsidP="001C5170">
            <w:pPr>
              <w:jc w:val="center"/>
              <w:rPr>
                <w:color w:val="auto"/>
                <w:sz w:val="24"/>
                <w:szCs w:val="24"/>
              </w:rPr>
            </w:pPr>
            <w:r w:rsidRPr="005E7118">
              <w:rPr>
                <w:color w:val="auto"/>
                <w:sz w:val="24"/>
                <w:szCs w:val="24"/>
              </w:rPr>
              <w:t>Срок поставки</w:t>
            </w:r>
          </w:p>
        </w:tc>
      </w:tr>
      <w:tr w:rsidR="005E7118" w:rsidRPr="005E7118" w:rsidTr="00DE22BA">
        <w:trPr>
          <w:trHeight w:val="289"/>
        </w:trPr>
        <w:tc>
          <w:tcPr>
            <w:tcW w:w="675" w:type="dxa"/>
            <w:shd w:val="clear" w:color="auto" w:fill="auto"/>
            <w:vAlign w:val="center"/>
          </w:tcPr>
          <w:p w:rsidR="00DE22BA" w:rsidRPr="005E7118" w:rsidRDefault="00DE22BA" w:rsidP="001C5170">
            <w:pPr>
              <w:jc w:val="center"/>
              <w:rPr>
                <w:color w:val="auto"/>
                <w:sz w:val="24"/>
                <w:szCs w:val="24"/>
              </w:rPr>
            </w:pPr>
          </w:p>
        </w:tc>
        <w:tc>
          <w:tcPr>
            <w:tcW w:w="1996" w:type="dxa"/>
            <w:shd w:val="clear" w:color="auto" w:fill="auto"/>
            <w:vAlign w:val="center"/>
          </w:tcPr>
          <w:p w:rsidR="00DE22BA" w:rsidRPr="005E7118" w:rsidRDefault="00DE22BA" w:rsidP="001C5170">
            <w:pPr>
              <w:jc w:val="center"/>
              <w:rPr>
                <w:bCs/>
                <w:color w:val="auto"/>
                <w:sz w:val="24"/>
                <w:szCs w:val="24"/>
              </w:rPr>
            </w:pPr>
          </w:p>
        </w:tc>
        <w:tc>
          <w:tcPr>
            <w:tcW w:w="2208" w:type="dxa"/>
            <w:shd w:val="clear" w:color="auto" w:fill="auto"/>
            <w:vAlign w:val="center"/>
          </w:tcPr>
          <w:p w:rsidR="00DE22BA" w:rsidRPr="005E7118" w:rsidRDefault="00DE22BA" w:rsidP="001C5170">
            <w:pPr>
              <w:jc w:val="center"/>
              <w:rPr>
                <w:color w:val="auto"/>
                <w:sz w:val="24"/>
                <w:szCs w:val="24"/>
              </w:rPr>
            </w:pPr>
          </w:p>
        </w:tc>
        <w:tc>
          <w:tcPr>
            <w:tcW w:w="2720" w:type="dxa"/>
          </w:tcPr>
          <w:p w:rsidR="00DE22BA" w:rsidRPr="005E7118" w:rsidRDefault="00DE22BA" w:rsidP="00CC0461">
            <w:pPr>
              <w:jc w:val="center"/>
              <w:rPr>
                <w:color w:val="auto"/>
                <w:sz w:val="24"/>
                <w:szCs w:val="24"/>
              </w:rPr>
            </w:pPr>
          </w:p>
        </w:tc>
        <w:tc>
          <w:tcPr>
            <w:tcW w:w="687" w:type="dxa"/>
            <w:shd w:val="clear" w:color="auto" w:fill="auto"/>
            <w:vAlign w:val="center"/>
          </w:tcPr>
          <w:p w:rsidR="00DE22BA" w:rsidRPr="005E7118" w:rsidRDefault="00DE22BA" w:rsidP="001C5170">
            <w:pPr>
              <w:jc w:val="center"/>
              <w:rPr>
                <w:color w:val="auto"/>
                <w:sz w:val="24"/>
                <w:szCs w:val="24"/>
              </w:rPr>
            </w:pPr>
          </w:p>
        </w:tc>
        <w:tc>
          <w:tcPr>
            <w:tcW w:w="1156" w:type="dxa"/>
            <w:shd w:val="clear" w:color="auto" w:fill="auto"/>
            <w:vAlign w:val="center"/>
          </w:tcPr>
          <w:p w:rsidR="00DE22BA" w:rsidRPr="005E7118" w:rsidRDefault="00DE22BA" w:rsidP="001C5170">
            <w:pPr>
              <w:jc w:val="center"/>
              <w:rPr>
                <w:color w:val="auto"/>
                <w:sz w:val="24"/>
                <w:szCs w:val="24"/>
              </w:rPr>
            </w:pPr>
          </w:p>
        </w:tc>
        <w:tc>
          <w:tcPr>
            <w:tcW w:w="1228" w:type="dxa"/>
            <w:shd w:val="clear" w:color="000000" w:fill="FFFFFF"/>
            <w:vAlign w:val="center"/>
          </w:tcPr>
          <w:p w:rsidR="00DE22BA" w:rsidRPr="005E7118" w:rsidRDefault="00DE22BA" w:rsidP="001C5170">
            <w:pPr>
              <w:jc w:val="center"/>
              <w:rPr>
                <w:color w:val="auto"/>
                <w:sz w:val="24"/>
                <w:szCs w:val="24"/>
              </w:rPr>
            </w:pPr>
          </w:p>
        </w:tc>
        <w:tc>
          <w:tcPr>
            <w:tcW w:w="1054" w:type="dxa"/>
            <w:shd w:val="clear" w:color="000000" w:fill="FFFFFF"/>
            <w:vAlign w:val="center"/>
          </w:tcPr>
          <w:p w:rsidR="00DE22BA" w:rsidRPr="005E7118" w:rsidRDefault="00DE22BA" w:rsidP="001C5170">
            <w:pPr>
              <w:jc w:val="center"/>
              <w:rPr>
                <w:color w:val="auto"/>
                <w:sz w:val="24"/>
                <w:szCs w:val="24"/>
              </w:rPr>
            </w:pPr>
          </w:p>
        </w:tc>
        <w:tc>
          <w:tcPr>
            <w:tcW w:w="1334" w:type="dxa"/>
            <w:shd w:val="clear" w:color="000000" w:fill="FFFFFF"/>
            <w:vAlign w:val="center"/>
          </w:tcPr>
          <w:p w:rsidR="00DE22BA" w:rsidRPr="005E7118" w:rsidRDefault="00DE22BA" w:rsidP="001C5170">
            <w:pPr>
              <w:jc w:val="center"/>
              <w:rPr>
                <w:color w:val="auto"/>
                <w:sz w:val="24"/>
                <w:szCs w:val="24"/>
              </w:rPr>
            </w:pPr>
          </w:p>
        </w:tc>
        <w:tc>
          <w:tcPr>
            <w:tcW w:w="1217" w:type="dxa"/>
            <w:shd w:val="clear" w:color="000000" w:fill="FFFFFF"/>
            <w:vAlign w:val="center"/>
          </w:tcPr>
          <w:p w:rsidR="00DE22BA" w:rsidRPr="005E7118" w:rsidRDefault="00DE22BA" w:rsidP="001C5170">
            <w:pPr>
              <w:jc w:val="center"/>
              <w:rPr>
                <w:color w:val="auto"/>
                <w:sz w:val="24"/>
                <w:szCs w:val="24"/>
              </w:rPr>
            </w:pPr>
          </w:p>
        </w:tc>
      </w:tr>
      <w:tr w:rsidR="005E7118" w:rsidRPr="005E7118" w:rsidTr="00DE22BA">
        <w:trPr>
          <w:trHeight w:val="267"/>
        </w:trPr>
        <w:tc>
          <w:tcPr>
            <w:tcW w:w="675" w:type="dxa"/>
            <w:shd w:val="clear" w:color="auto" w:fill="auto"/>
            <w:vAlign w:val="center"/>
          </w:tcPr>
          <w:p w:rsidR="00DE22BA" w:rsidRPr="005E7118" w:rsidRDefault="00DE22BA" w:rsidP="001C5170">
            <w:pPr>
              <w:jc w:val="center"/>
              <w:rPr>
                <w:color w:val="auto"/>
                <w:sz w:val="24"/>
                <w:szCs w:val="24"/>
              </w:rPr>
            </w:pPr>
          </w:p>
        </w:tc>
        <w:tc>
          <w:tcPr>
            <w:tcW w:w="1996" w:type="dxa"/>
            <w:shd w:val="clear" w:color="auto" w:fill="auto"/>
            <w:vAlign w:val="center"/>
          </w:tcPr>
          <w:p w:rsidR="00DE22BA" w:rsidRPr="005E7118" w:rsidRDefault="00DE22BA" w:rsidP="001C5170">
            <w:pPr>
              <w:jc w:val="center"/>
              <w:rPr>
                <w:bCs/>
                <w:color w:val="auto"/>
                <w:sz w:val="24"/>
                <w:szCs w:val="24"/>
              </w:rPr>
            </w:pPr>
          </w:p>
        </w:tc>
        <w:tc>
          <w:tcPr>
            <w:tcW w:w="2208" w:type="dxa"/>
            <w:shd w:val="clear" w:color="auto" w:fill="auto"/>
            <w:vAlign w:val="center"/>
          </w:tcPr>
          <w:p w:rsidR="00DE22BA" w:rsidRPr="005E7118" w:rsidRDefault="00DE22BA" w:rsidP="001C5170">
            <w:pPr>
              <w:jc w:val="center"/>
              <w:rPr>
                <w:color w:val="auto"/>
                <w:sz w:val="24"/>
                <w:szCs w:val="24"/>
              </w:rPr>
            </w:pPr>
          </w:p>
        </w:tc>
        <w:tc>
          <w:tcPr>
            <w:tcW w:w="2720" w:type="dxa"/>
          </w:tcPr>
          <w:p w:rsidR="00DE22BA" w:rsidRPr="005E7118" w:rsidRDefault="00DE22BA" w:rsidP="00CC0461">
            <w:pPr>
              <w:jc w:val="center"/>
              <w:rPr>
                <w:color w:val="auto"/>
                <w:sz w:val="24"/>
                <w:szCs w:val="24"/>
              </w:rPr>
            </w:pPr>
          </w:p>
        </w:tc>
        <w:tc>
          <w:tcPr>
            <w:tcW w:w="687" w:type="dxa"/>
            <w:shd w:val="clear" w:color="auto" w:fill="auto"/>
            <w:vAlign w:val="center"/>
          </w:tcPr>
          <w:p w:rsidR="00DE22BA" w:rsidRPr="005E7118" w:rsidRDefault="00DE22BA" w:rsidP="001C5170">
            <w:pPr>
              <w:jc w:val="center"/>
              <w:rPr>
                <w:color w:val="auto"/>
                <w:sz w:val="24"/>
                <w:szCs w:val="24"/>
              </w:rPr>
            </w:pPr>
          </w:p>
        </w:tc>
        <w:tc>
          <w:tcPr>
            <w:tcW w:w="1156" w:type="dxa"/>
            <w:shd w:val="clear" w:color="auto" w:fill="auto"/>
            <w:vAlign w:val="center"/>
          </w:tcPr>
          <w:p w:rsidR="00DE22BA" w:rsidRPr="005E7118" w:rsidRDefault="00DE22BA" w:rsidP="001C5170">
            <w:pPr>
              <w:jc w:val="center"/>
              <w:rPr>
                <w:color w:val="auto"/>
                <w:sz w:val="24"/>
                <w:szCs w:val="24"/>
              </w:rPr>
            </w:pPr>
          </w:p>
        </w:tc>
        <w:tc>
          <w:tcPr>
            <w:tcW w:w="1228" w:type="dxa"/>
            <w:shd w:val="clear" w:color="000000" w:fill="FFFFFF"/>
            <w:vAlign w:val="center"/>
          </w:tcPr>
          <w:p w:rsidR="00DE22BA" w:rsidRPr="005E7118" w:rsidRDefault="00DE22BA" w:rsidP="001C5170">
            <w:pPr>
              <w:jc w:val="center"/>
              <w:rPr>
                <w:color w:val="auto"/>
                <w:sz w:val="24"/>
                <w:szCs w:val="24"/>
              </w:rPr>
            </w:pPr>
          </w:p>
        </w:tc>
        <w:tc>
          <w:tcPr>
            <w:tcW w:w="1054" w:type="dxa"/>
            <w:shd w:val="clear" w:color="000000" w:fill="FFFFFF"/>
            <w:vAlign w:val="center"/>
          </w:tcPr>
          <w:p w:rsidR="00DE22BA" w:rsidRPr="005E7118" w:rsidRDefault="00DE22BA" w:rsidP="001C5170">
            <w:pPr>
              <w:jc w:val="center"/>
              <w:rPr>
                <w:color w:val="auto"/>
                <w:sz w:val="24"/>
                <w:szCs w:val="24"/>
              </w:rPr>
            </w:pPr>
          </w:p>
        </w:tc>
        <w:tc>
          <w:tcPr>
            <w:tcW w:w="1334" w:type="dxa"/>
            <w:shd w:val="clear" w:color="000000" w:fill="FFFFFF"/>
            <w:vAlign w:val="center"/>
          </w:tcPr>
          <w:p w:rsidR="00DE22BA" w:rsidRPr="005E7118" w:rsidRDefault="00DE22BA" w:rsidP="001C5170">
            <w:pPr>
              <w:jc w:val="center"/>
              <w:rPr>
                <w:color w:val="auto"/>
                <w:sz w:val="24"/>
                <w:szCs w:val="24"/>
              </w:rPr>
            </w:pPr>
          </w:p>
        </w:tc>
        <w:tc>
          <w:tcPr>
            <w:tcW w:w="1217" w:type="dxa"/>
            <w:shd w:val="clear" w:color="000000" w:fill="FFFFFF"/>
            <w:vAlign w:val="center"/>
          </w:tcPr>
          <w:p w:rsidR="00DE22BA" w:rsidRPr="005E7118" w:rsidRDefault="00DE22BA" w:rsidP="001C5170">
            <w:pPr>
              <w:jc w:val="center"/>
              <w:rPr>
                <w:color w:val="auto"/>
                <w:sz w:val="24"/>
                <w:szCs w:val="24"/>
              </w:rPr>
            </w:pPr>
          </w:p>
        </w:tc>
      </w:tr>
      <w:tr w:rsidR="005E7118" w:rsidRPr="005E7118" w:rsidTr="00CC0461">
        <w:trPr>
          <w:trHeight w:val="344"/>
        </w:trPr>
        <w:tc>
          <w:tcPr>
            <w:tcW w:w="675" w:type="dxa"/>
            <w:shd w:val="clear" w:color="auto" w:fill="auto"/>
            <w:vAlign w:val="center"/>
          </w:tcPr>
          <w:p w:rsidR="00CC0461" w:rsidRPr="005E7118" w:rsidRDefault="00CC0461" w:rsidP="00616774">
            <w:pPr>
              <w:jc w:val="both"/>
              <w:rPr>
                <w:color w:val="auto"/>
                <w:sz w:val="24"/>
                <w:szCs w:val="24"/>
              </w:rPr>
            </w:pPr>
          </w:p>
        </w:tc>
        <w:tc>
          <w:tcPr>
            <w:tcW w:w="1996" w:type="dxa"/>
            <w:shd w:val="clear" w:color="auto" w:fill="auto"/>
            <w:vAlign w:val="center"/>
          </w:tcPr>
          <w:p w:rsidR="00CC0461" w:rsidRPr="005E7118" w:rsidRDefault="00CC0461" w:rsidP="00616774">
            <w:pPr>
              <w:jc w:val="both"/>
              <w:rPr>
                <w:color w:val="auto"/>
                <w:sz w:val="24"/>
                <w:szCs w:val="24"/>
              </w:rPr>
            </w:pPr>
          </w:p>
        </w:tc>
        <w:tc>
          <w:tcPr>
            <w:tcW w:w="2208" w:type="dxa"/>
            <w:shd w:val="clear" w:color="auto" w:fill="auto"/>
            <w:vAlign w:val="center"/>
          </w:tcPr>
          <w:p w:rsidR="00CC0461" w:rsidRPr="005E7118" w:rsidRDefault="00CC0461" w:rsidP="00616774">
            <w:pPr>
              <w:jc w:val="both"/>
              <w:rPr>
                <w:color w:val="auto"/>
                <w:sz w:val="24"/>
                <w:szCs w:val="24"/>
              </w:rPr>
            </w:pPr>
          </w:p>
        </w:tc>
        <w:tc>
          <w:tcPr>
            <w:tcW w:w="2720" w:type="dxa"/>
          </w:tcPr>
          <w:p w:rsidR="00CC0461" w:rsidRPr="005E7118" w:rsidRDefault="00CC0461" w:rsidP="00616774">
            <w:pPr>
              <w:jc w:val="both"/>
              <w:rPr>
                <w:color w:val="auto"/>
                <w:sz w:val="24"/>
                <w:szCs w:val="24"/>
              </w:rPr>
            </w:pPr>
          </w:p>
        </w:tc>
        <w:tc>
          <w:tcPr>
            <w:tcW w:w="687" w:type="dxa"/>
            <w:shd w:val="clear" w:color="auto" w:fill="auto"/>
            <w:vAlign w:val="center"/>
          </w:tcPr>
          <w:p w:rsidR="00CC0461" w:rsidRPr="005E7118" w:rsidRDefault="00CC0461" w:rsidP="00616774">
            <w:pPr>
              <w:jc w:val="both"/>
              <w:rPr>
                <w:color w:val="auto"/>
                <w:sz w:val="24"/>
                <w:szCs w:val="24"/>
              </w:rPr>
            </w:pPr>
          </w:p>
        </w:tc>
        <w:tc>
          <w:tcPr>
            <w:tcW w:w="1156" w:type="dxa"/>
            <w:shd w:val="clear" w:color="auto" w:fill="auto"/>
            <w:vAlign w:val="center"/>
          </w:tcPr>
          <w:p w:rsidR="00CC0461" w:rsidRPr="005E7118" w:rsidRDefault="00CC0461" w:rsidP="00616774">
            <w:pPr>
              <w:jc w:val="both"/>
              <w:rPr>
                <w:color w:val="auto"/>
                <w:sz w:val="24"/>
                <w:szCs w:val="24"/>
              </w:rPr>
            </w:pPr>
          </w:p>
        </w:tc>
        <w:tc>
          <w:tcPr>
            <w:tcW w:w="1228" w:type="dxa"/>
            <w:shd w:val="clear" w:color="000000" w:fill="FFFFFF"/>
            <w:vAlign w:val="center"/>
          </w:tcPr>
          <w:p w:rsidR="00CC0461" w:rsidRPr="005E7118" w:rsidRDefault="00CC0461" w:rsidP="00616774">
            <w:pPr>
              <w:jc w:val="both"/>
              <w:rPr>
                <w:color w:val="auto"/>
                <w:sz w:val="24"/>
                <w:szCs w:val="24"/>
              </w:rPr>
            </w:pPr>
          </w:p>
        </w:tc>
        <w:tc>
          <w:tcPr>
            <w:tcW w:w="1054" w:type="dxa"/>
            <w:shd w:val="clear" w:color="000000" w:fill="FFFFFF"/>
            <w:vAlign w:val="center"/>
          </w:tcPr>
          <w:p w:rsidR="00CC0461" w:rsidRPr="005E7118" w:rsidRDefault="00CC0461" w:rsidP="00616774">
            <w:pPr>
              <w:jc w:val="both"/>
              <w:rPr>
                <w:color w:val="auto"/>
                <w:sz w:val="24"/>
                <w:szCs w:val="24"/>
              </w:rPr>
            </w:pPr>
          </w:p>
        </w:tc>
        <w:tc>
          <w:tcPr>
            <w:tcW w:w="1334" w:type="dxa"/>
            <w:shd w:val="clear" w:color="000000" w:fill="FFFFFF"/>
            <w:vAlign w:val="center"/>
          </w:tcPr>
          <w:p w:rsidR="00CC0461" w:rsidRPr="005E7118" w:rsidRDefault="00CC0461" w:rsidP="00616774">
            <w:pPr>
              <w:jc w:val="both"/>
              <w:rPr>
                <w:color w:val="auto"/>
                <w:sz w:val="24"/>
                <w:szCs w:val="24"/>
              </w:rPr>
            </w:pPr>
          </w:p>
        </w:tc>
        <w:tc>
          <w:tcPr>
            <w:tcW w:w="1217" w:type="dxa"/>
            <w:shd w:val="clear" w:color="000000" w:fill="FFFFFF"/>
            <w:vAlign w:val="center"/>
          </w:tcPr>
          <w:p w:rsidR="00CC0461" w:rsidRPr="005E7118" w:rsidRDefault="00CC0461" w:rsidP="00616774">
            <w:pPr>
              <w:jc w:val="both"/>
              <w:rPr>
                <w:color w:val="auto"/>
                <w:sz w:val="24"/>
                <w:szCs w:val="24"/>
              </w:rPr>
            </w:pPr>
          </w:p>
        </w:tc>
      </w:tr>
      <w:tr w:rsidR="005E7118" w:rsidRPr="005E7118" w:rsidTr="00CC0461">
        <w:trPr>
          <w:trHeight w:val="344"/>
        </w:trPr>
        <w:tc>
          <w:tcPr>
            <w:tcW w:w="675" w:type="dxa"/>
            <w:shd w:val="clear" w:color="auto" w:fill="auto"/>
            <w:vAlign w:val="center"/>
          </w:tcPr>
          <w:p w:rsidR="00DE22BA" w:rsidRPr="005E7118" w:rsidRDefault="00DE22BA" w:rsidP="00616774">
            <w:pPr>
              <w:jc w:val="both"/>
              <w:rPr>
                <w:color w:val="auto"/>
                <w:sz w:val="24"/>
                <w:szCs w:val="24"/>
              </w:rPr>
            </w:pPr>
          </w:p>
        </w:tc>
        <w:tc>
          <w:tcPr>
            <w:tcW w:w="1996" w:type="dxa"/>
            <w:shd w:val="clear" w:color="auto" w:fill="auto"/>
            <w:vAlign w:val="center"/>
          </w:tcPr>
          <w:p w:rsidR="00DE22BA" w:rsidRPr="005E7118" w:rsidRDefault="00DE22BA" w:rsidP="00616774">
            <w:pPr>
              <w:jc w:val="both"/>
              <w:rPr>
                <w:color w:val="auto"/>
                <w:sz w:val="24"/>
                <w:szCs w:val="24"/>
              </w:rPr>
            </w:pPr>
          </w:p>
        </w:tc>
        <w:tc>
          <w:tcPr>
            <w:tcW w:w="2208" w:type="dxa"/>
            <w:shd w:val="clear" w:color="auto" w:fill="auto"/>
            <w:vAlign w:val="center"/>
          </w:tcPr>
          <w:p w:rsidR="00DE22BA" w:rsidRPr="005E7118" w:rsidRDefault="00DE22BA" w:rsidP="00616774">
            <w:pPr>
              <w:jc w:val="both"/>
              <w:rPr>
                <w:color w:val="auto"/>
                <w:sz w:val="24"/>
                <w:szCs w:val="24"/>
              </w:rPr>
            </w:pPr>
          </w:p>
        </w:tc>
        <w:tc>
          <w:tcPr>
            <w:tcW w:w="2720" w:type="dxa"/>
          </w:tcPr>
          <w:p w:rsidR="00DE22BA" w:rsidRPr="005E7118" w:rsidRDefault="00DE22BA" w:rsidP="00616774">
            <w:pPr>
              <w:jc w:val="both"/>
              <w:rPr>
                <w:color w:val="auto"/>
                <w:sz w:val="24"/>
                <w:szCs w:val="24"/>
              </w:rPr>
            </w:pPr>
          </w:p>
        </w:tc>
        <w:tc>
          <w:tcPr>
            <w:tcW w:w="687" w:type="dxa"/>
            <w:shd w:val="clear" w:color="auto" w:fill="auto"/>
            <w:vAlign w:val="center"/>
          </w:tcPr>
          <w:p w:rsidR="00DE22BA" w:rsidRPr="005E7118" w:rsidRDefault="00DE22BA" w:rsidP="00616774">
            <w:pPr>
              <w:jc w:val="both"/>
              <w:rPr>
                <w:color w:val="auto"/>
                <w:sz w:val="24"/>
                <w:szCs w:val="24"/>
              </w:rPr>
            </w:pPr>
          </w:p>
        </w:tc>
        <w:tc>
          <w:tcPr>
            <w:tcW w:w="1156" w:type="dxa"/>
            <w:shd w:val="clear" w:color="auto" w:fill="auto"/>
            <w:vAlign w:val="center"/>
          </w:tcPr>
          <w:p w:rsidR="00DE22BA" w:rsidRPr="005E7118" w:rsidRDefault="00DE22BA" w:rsidP="00616774">
            <w:pPr>
              <w:jc w:val="both"/>
              <w:rPr>
                <w:color w:val="auto"/>
                <w:sz w:val="24"/>
                <w:szCs w:val="24"/>
              </w:rPr>
            </w:pPr>
          </w:p>
        </w:tc>
        <w:tc>
          <w:tcPr>
            <w:tcW w:w="1228" w:type="dxa"/>
            <w:shd w:val="clear" w:color="000000" w:fill="FFFFFF"/>
            <w:vAlign w:val="center"/>
          </w:tcPr>
          <w:p w:rsidR="00DE22BA" w:rsidRPr="005E7118" w:rsidRDefault="00DE22BA" w:rsidP="00616774">
            <w:pPr>
              <w:jc w:val="both"/>
              <w:rPr>
                <w:color w:val="auto"/>
                <w:sz w:val="24"/>
                <w:szCs w:val="24"/>
              </w:rPr>
            </w:pPr>
          </w:p>
        </w:tc>
        <w:tc>
          <w:tcPr>
            <w:tcW w:w="1054" w:type="dxa"/>
            <w:shd w:val="clear" w:color="000000" w:fill="FFFFFF"/>
            <w:vAlign w:val="center"/>
          </w:tcPr>
          <w:p w:rsidR="00DE22BA" w:rsidRPr="005E7118" w:rsidRDefault="00DE22BA" w:rsidP="00616774">
            <w:pPr>
              <w:jc w:val="both"/>
              <w:rPr>
                <w:color w:val="auto"/>
                <w:sz w:val="24"/>
                <w:szCs w:val="24"/>
              </w:rPr>
            </w:pPr>
          </w:p>
        </w:tc>
        <w:tc>
          <w:tcPr>
            <w:tcW w:w="1334" w:type="dxa"/>
            <w:shd w:val="clear" w:color="000000" w:fill="FFFFFF"/>
            <w:vAlign w:val="center"/>
          </w:tcPr>
          <w:p w:rsidR="00DE22BA" w:rsidRPr="005E7118" w:rsidRDefault="00DE22BA" w:rsidP="00616774">
            <w:pPr>
              <w:jc w:val="both"/>
              <w:rPr>
                <w:color w:val="auto"/>
                <w:sz w:val="24"/>
                <w:szCs w:val="24"/>
              </w:rPr>
            </w:pPr>
          </w:p>
        </w:tc>
        <w:tc>
          <w:tcPr>
            <w:tcW w:w="1217" w:type="dxa"/>
            <w:shd w:val="clear" w:color="000000" w:fill="FFFFFF"/>
            <w:vAlign w:val="center"/>
          </w:tcPr>
          <w:p w:rsidR="00DE22BA" w:rsidRPr="005E7118" w:rsidRDefault="00DE22BA" w:rsidP="00616774">
            <w:pPr>
              <w:jc w:val="both"/>
              <w:rPr>
                <w:color w:val="auto"/>
                <w:sz w:val="24"/>
                <w:szCs w:val="24"/>
              </w:rPr>
            </w:pPr>
          </w:p>
        </w:tc>
      </w:tr>
      <w:tr w:rsidR="005E7118" w:rsidRPr="005E7118" w:rsidTr="00CC0461">
        <w:trPr>
          <w:trHeight w:val="117"/>
        </w:trPr>
        <w:tc>
          <w:tcPr>
            <w:tcW w:w="675" w:type="dxa"/>
            <w:shd w:val="clear" w:color="auto" w:fill="auto"/>
            <w:vAlign w:val="bottom"/>
          </w:tcPr>
          <w:p w:rsidR="00CC0461" w:rsidRPr="005E7118" w:rsidRDefault="00CC0461" w:rsidP="00616774">
            <w:pPr>
              <w:jc w:val="both"/>
              <w:rPr>
                <w:color w:val="auto"/>
                <w:sz w:val="24"/>
                <w:szCs w:val="24"/>
              </w:rPr>
            </w:pPr>
          </w:p>
        </w:tc>
        <w:tc>
          <w:tcPr>
            <w:tcW w:w="1996" w:type="dxa"/>
            <w:shd w:val="clear" w:color="auto" w:fill="auto"/>
            <w:vAlign w:val="bottom"/>
          </w:tcPr>
          <w:p w:rsidR="00CC0461" w:rsidRPr="005E7118" w:rsidRDefault="00CC0461" w:rsidP="00616774">
            <w:pPr>
              <w:jc w:val="both"/>
              <w:rPr>
                <w:b/>
                <w:color w:val="auto"/>
                <w:sz w:val="24"/>
                <w:szCs w:val="24"/>
              </w:rPr>
            </w:pPr>
            <w:r w:rsidRPr="005E7118">
              <w:rPr>
                <w:b/>
                <w:color w:val="auto"/>
                <w:sz w:val="24"/>
                <w:szCs w:val="24"/>
              </w:rPr>
              <w:t>Итого</w:t>
            </w:r>
          </w:p>
        </w:tc>
        <w:tc>
          <w:tcPr>
            <w:tcW w:w="2208" w:type="dxa"/>
            <w:shd w:val="clear" w:color="auto" w:fill="auto"/>
            <w:vAlign w:val="bottom"/>
          </w:tcPr>
          <w:p w:rsidR="00CC0461" w:rsidRPr="005E7118" w:rsidRDefault="00CC0461" w:rsidP="00616774">
            <w:pPr>
              <w:jc w:val="both"/>
              <w:rPr>
                <w:color w:val="auto"/>
                <w:sz w:val="24"/>
                <w:szCs w:val="24"/>
              </w:rPr>
            </w:pPr>
          </w:p>
        </w:tc>
        <w:tc>
          <w:tcPr>
            <w:tcW w:w="2720" w:type="dxa"/>
          </w:tcPr>
          <w:p w:rsidR="00CC0461" w:rsidRPr="005E7118" w:rsidRDefault="00CC0461" w:rsidP="00616774">
            <w:pPr>
              <w:jc w:val="both"/>
              <w:rPr>
                <w:color w:val="auto"/>
                <w:sz w:val="24"/>
                <w:szCs w:val="24"/>
              </w:rPr>
            </w:pPr>
          </w:p>
        </w:tc>
        <w:tc>
          <w:tcPr>
            <w:tcW w:w="687" w:type="dxa"/>
            <w:shd w:val="clear" w:color="auto" w:fill="auto"/>
            <w:vAlign w:val="bottom"/>
          </w:tcPr>
          <w:p w:rsidR="00CC0461" w:rsidRPr="005E7118" w:rsidRDefault="00CC0461" w:rsidP="00616774">
            <w:pPr>
              <w:jc w:val="both"/>
              <w:rPr>
                <w:color w:val="auto"/>
                <w:sz w:val="24"/>
                <w:szCs w:val="24"/>
              </w:rPr>
            </w:pPr>
          </w:p>
        </w:tc>
        <w:tc>
          <w:tcPr>
            <w:tcW w:w="1156" w:type="dxa"/>
            <w:shd w:val="clear" w:color="auto" w:fill="auto"/>
            <w:vAlign w:val="bottom"/>
          </w:tcPr>
          <w:p w:rsidR="00CC0461" w:rsidRPr="005E7118" w:rsidRDefault="00CC0461" w:rsidP="00616774">
            <w:pPr>
              <w:jc w:val="both"/>
              <w:rPr>
                <w:color w:val="auto"/>
                <w:sz w:val="24"/>
                <w:szCs w:val="24"/>
              </w:rPr>
            </w:pPr>
          </w:p>
        </w:tc>
        <w:tc>
          <w:tcPr>
            <w:tcW w:w="1228" w:type="dxa"/>
            <w:shd w:val="clear" w:color="000000" w:fill="FFFFFF"/>
            <w:vAlign w:val="center"/>
          </w:tcPr>
          <w:p w:rsidR="00CC0461" w:rsidRPr="005E7118" w:rsidRDefault="00CC0461" w:rsidP="00616774">
            <w:pPr>
              <w:jc w:val="both"/>
              <w:rPr>
                <w:color w:val="auto"/>
                <w:sz w:val="24"/>
                <w:szCs w:val="24"/>
              </w:rPr>
            </w:pPr>
          </w:p>
        </w:tc>
        <w:tc>
          <w:tcPr>
            <w:tcW w:w="1054" w:type="dxa"/>
            <w:shd w:val="clear" w:color="000000" w:fill="FFFFFF"/>
            <w:vAlign w:val="center"/>
          </w:tcPr>
          <w:p w:rsidR="00CC0461" w:rsidRPr="005E7118" w:rsidRDefault="00CC0461" w:rsidP="00616774">
            <w:pPr>
              <w:jc w:val="both"/>
              <w:rPr>
                <w:b/>
                <w:color w:val="auto"/>
                <w:sz w:val="24"/>
                <w:szCs w:val="24"/>
              </w:rPr>
            </w:pPr>
          </w:p>
        </w:tc>
        <w:tc>
          <w:tcPr>
            <w:tcW w:w="1334" w:type="dxa"/>
            <w:shd w:val="clear" w:color="000000" w:fill="FFFFFF"/>
          </w:tcPr>
          <w:p w:rsidR="00CC0461" w:rsidRPr="005E7118" w:rsidRDefault="00CC0461" w:rsidP="00616774">
            <w:pPr>
              <w:jc w:val="both"/>
              <w:rPr>
                <w:color w:val="auto"/>
                <w:sz w:val="24"/>
                <w:szCs w:val="24"/>
              </w:rPr>
            </w:pPr>
          </w:p>
        </w:tc>
        <w:tc>
          <w:tcPr>
            <w:tcW w:w="1217" w:type="dxa"/>
            <w:shd w:val="clear" w:color="000000" w:fill="FFFFFF"/>
          </w:tcPr>
          <w:p w:rsidR="00CC0461" w:rsidRPr="005E7118" w:rsidRDefault="00CC0461" w:rsidP="00616774">
            <w:pPr>
              <w:jc w:val="both"/>
              <w:rPr>
                <w:color w:val="auto"/>
                <w:sz w:val="24"/>
                <w:szCs w:val="24"/>
              </w:rPr>
            </w:pPr>
          </w:p>
        </w:tc>
      </w:tr>
    </w:tbl>
    <w:p w:rsidR="00DD11E1" w:rsidRPr="005E7118" w:rsidRDefault="00DD11E1" w:rsidP="00616774">
      <w:pPr>
        <w:jc w:val="both"/>
        <w:rPr>
          <w:color w:val="auto"/>
          <w:sz w:val="24"/>
          <w:szCs w:val="24"/>
          <w:lang w:val="kk-KZ"/>
        </w:rPr>
      </w:pPr>
    </w:p>
    <w:tbl>
      <w:tblPr>
        <w:tblStyle w:val="af8"/>
        <w:tblpPr w:leftFromText="180" w:rightFromText="180" w:vertAnchor="page" w:horzAnchor="margin" w:tblpXSpec="center" w:tblpY="627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685"/>
      </w:tblGrid>
      <w:tr w:rsidR="005E7118" w:rsidRPr="005E7118" w:rsidTr="00616774">
        <w:trPr>
          <w:trHeight w:val="1373"/>
        </w:trPr>
        <w:tc>
          <w:tcPr>
            <w:tcW w:w="6062" w:type="dxa"/>
          </w:tcPr>
          <w:p w:rsidR="00616774" w:rsidRPr="005E7118" w:rsidRDefault="00616774" w:rsidP="00616774">
            <w:pPr>
              <w:jc w:val="both"/>
              <w:rPr>
                <w:b/>
                <w:color w:val="auto"/>
                <w:sz w:val="24"/>
                <w:szCs w:val="24"/>
                <w:lang w:val="kk-KZ"/>
              </w:rPr>
            </w:pPr>
            <w:r w:rsidRPr="005E7118">
              <w:rPr>
                <w:color w:val="auto"/>
                <w:sz w:val="24"/>
                <w:szCs w:val="24"/>
              </w:rPr>
              <w:t> </w:t>
            </w:r>
            <w:bookmarkStart w:id="69" w:name="SUB112"/>
            <w:bookmarkEnd w:id="69"/>
            <w:r w:rsidRPr="005E7118">
              <w:rPr>
                <w:b/>
                <w:color w:val="auto"/>
                <w:sz w:val="24"/>
                <w:szCs w:val="24"/>
                <w:lang w:val="kk-KZ"/>
              </w:rPr>
              <w:t>Заказчик:</w:t>
            </w:r>
          </w:p>
          <w:p w:rsidR="00616774" w:rsidRPr="005E7118" w:rsidRDefault="00616774" w:rsidP="00616774">
            <w:pPr>
              <w:jc w:val="both"/>
              <w:rPr>
                <w:color w:val="auto"/>
                <w:sz w:val="24"/>
                <w:szCs w:val="24"/>
                <w:lang w:val="kk-KZ"/>
              </w:rPr>
            </w:pPr>
          </w:p>
          <w:p w:rsidR="00616774" w:rsidRPr="005E7118" w:rsidRDefault="00616774" w:rsidP="00616774">
            <w:pPr>
              <w:jc w:val="both"/>
              <w:rPr>
                <w:color w:val="auto"/>
                <w:sz w:val="24"/>
                <w:szCs w:val="24"/>
                <w:lang w:val="kk-KZ"/>
              </w:rPr>
            </w:pPr>
          </w:p>
          <w:p w:rsidR="00616774" w:rsidRPr="005E7118" w:rsidRDefault="00616774" w:rsidP="00616774">
            <w:pPr>
              <w:jc w:val="both"/>
              <w:rPr>
                <w:color w:val="auto"/>
                <w:sz w:val="24"/>
                <w:szCs w:val="24"/>
                <w:lang w:val="kk-KZ"/>
              </w:rPr>
            </w:pPr>
            <w:r w:rsidRPr="005E7118">
              <w:rPr>
                <w:color w:val="auto"/>
                <w:sz w:val="24"/>
                <w:szCs w:val="24"/>
                <w:lang w:val="kk-KZ"/>
              </w:rPr>
              <w:t xml:space="preserve">_______________  </w:t>
            </w:r>
          </w:p>
          <w:p w:rsidR="00616774" w:rsidRPr="005E7118" w:rsidRDefault="00616774" w:rsidP="00616774">
            <w:pPr>
              <w:jc w:val="both"/>
              <w:rPr>
                <w:b/>
                <w:color w:val="auto"/>
                <w:sz w:val="24"/>
                <w:szCs w:val="24"/>
                <w:lang w:val="kk-KZ"/>
              </w:rPr>
            </w:pPr>
            <w:r w:rsidRPr="005E7118">
              <w:rPr>
                <w:color w:val="auto"/>
                <w:sz w:val="24"/>
                <w:szCs w:val="24"/>
                <w:lang w:val="kk-KZ"/>
              </w:rPr>
              <w:t>М.П.</w:t>
            </w:r>
          </w:p>
        </w:tc>
        <w:tc>
          <w:tcPr>
            <w:tcW w:w="3685" w:type="dxa"/>
          </w:tcPr>
          <w:p w:rsidR="00616774" w:rsidRPr="005E7118" w:rsidRDefault="00616774" w:rsidP="00616774">
            <w:pPr>
              <w:jc w:val="both"/>
              <w:rPr>
                <w:color w:val="auto"/>
                <w:sz w:val="24"/>
                <w:szCs w:val="24"/>
                <w:lang w:val="kk-KZ"/>
              </w:rPr>
            </w:pPr>
            <w:r w:rsidRPr="005E7118">
              <w:rPr>
                <w:b/>
                <w:color w:val="auto"/>
                <w:sz w:val="24"/>
                <w:szCs w:val="24"/>
                <w:lang w:val="kk-KZ"/>
              </w:rPr>
              <w:t xml:space="preserve">Поставщик: </w:t>
            </w:r>
          </w:p>
          <w:p w:rsidR="00616774" w:rsidRPr="005E7118" w:rsidRDefault="00616774" w:rsidP="00616774">
            <w:pPr>
              <w:jc w:val="both"/>
              <w:rPr>
                <w:color w:val="auto"/>
                <w:sz w:val="24"/>
                <w:szCs w:val="24"/>
                <w:lang w:val="kk-KZ"/>
              </w:rPr>
            </w:pPr>
          </w:p>
          <w:p w:rsidR="00616774" w:rsidRPr="005E7118" w:rsidRDefault="00616774" w:rsidP="00616774">
            <w:pPr>
              <w:jc w:val="both"/>
              <w:rPr>
                <w:color w:val="auto"/>
                <w:sz w:val="24"/>
                <w:szCs w:val="24"/>
                <w:lang w:val="kk-KZ"/>
              </w:rPr>
            </w:pPr>
          </w:p>
          <w:p w:rsidR="00616774" w:rsidRPr="005E7118" w:rsidRDefault="00616774" w:rsidP="00616774">
            <w:pPr>
              <w:jc w:val="both"/>
              <w:rPr>
                <w:b/>
                <w:color w:val="auto"/>
                <w:sz w:val="24"/>
                <w:szCs w:val="24"/>
                <w:lang w:val="kk-KZ"/>
              </w:rPr>
            </w:pPr>
            <w:r w:rsidRPr="005E7118">
              <w:rPr>
                <w:color w:val="auto"/>
                <w:sz w:val="24"/>
                <w:szCs w:val="24"/>
                <w:lang w:val="kk-KZ"/>
              </w:rPr>
              <w:t xml:space="preserve">________________ </w:t>
            </w:r>
          </w:p>
          <w:p w:rsidR="00616774" w:rsidRPr="005E7118" w:rsidRDefault="00616774" w:rsidP="00616774">
            <w:pPr>
              <w:jc w:val="both"/>
              <w:rPr>
                <w:color w:val="auto"/>
                <w:sz w:val="24"/>
                <w:szCs w:val="24"/>
                <w:lang w:val="kk-KZ"/>
              </w:rPr>
            </w:pPr>
            <w:r w:rsidRPr="005E7118">
              <w:rPr>
                <w:color w:val="auto"/>
                <w:sz w:val="24"/>
                <w:szCs w:val="24"/>
                <w:lang w:val="kk-KZ"/>
              </w:rPr>
              <w:t xml:space="preserve"> М.П.</w:t>
            </w:r>
          </w:p>
          <w:p w:rsidR="00616774" w:rsidRPr="005E7118" w:rsidRDefault="00616774" w:rsidP="00616774">
            <w:pPr>
              <w:jc w:val="both"/>
              <w:rPr>
                <w:color w:val="auto"/>
                <w:sz w:val="24"/>
                <w:szCs w:val="24"/>
                <w:lang w:val="kk-KZ"/>
              </w:rPr>
            </w:pPr>
          </w:p>
        </w:tc>
      </w:tr>
    </w:tbl>
    <w:p w:rsidR="00DD11E1" w:rsidRPr="005E7118" w:rsidRDefault="00DD11E1" w:rsidP="00616774">
      <w:pPr>
        <w:jc w:val="both"/>
        <w:rPr>
          <w:color w:val="auto"/>
          <w:sz w:val="24"/>
          <w:szCs w:val="24"/>
          <w:lang w:val="kk-KZ"/>
        </w:rPr>
      </w:pPr>
    </w:p>
    <w:p w:rsidR="00DD11E1" w:rsidRPr="005E7118" w:rsidRDefault="00DD11E1" w:rsidP="00616774">
      <w:pPr>
        <w:jc w:val="both"/>
        <w:rPr>
          <w:color w:val="auto"/>
          <w:sz w:val="24"/>
          <w:szCs w:val="24"/>
          <w:lang w:val="kk-KZ"/>
        </w:rPr>
      </w:pPr>
    </w:p>
    <w:p w:rsidR="00DD11E1" w:rsidRPr="005E7118" w:rsidRDefault="00DD11E1" w:rsidP="00616774">
      <w:pPr>
        <w:jc w:val="both"/>
        <w:rPr>
          <w:color w:val="auto"/>
          <w:sz w:val="24"/>
          <w:szCs w:val="24"/>
          <w:lang w:val="kk-KZ"/>
        </w:rPr>
      </w:pPr>
    </w:p>
    <w:p w:rsidR="00DD11E1" w:rsidRPr="005E7118" w:rsidRDefault="00DD11E1" w:rsidP="00616774">
      <w:pPr>
        <w:tabs>
          <w:tab w:val="left" w:pos="1878"/>
        </w:tabs>
        <w:jc w:val="both"/>
        <w:rPr>
          <w:color w:val="auto"/>
          <w:sz w:val="24"/>
          <w:szCs w:val="24"/>
          <w:lang w:val="kk-KZ"/>
        </w:rPr>
      </w:pPr>
      <w:r w:rsidRPr="005E7118">
        <w:rPr>
          <w:color w:val="auto"/>
          <w:sz w:val="24"/>
          <w:szCs w:val="24"/>
          <w:lang w:val="kk-KZ"/>
        </w:rPr>
        <w:tab/>
      </w:r>
    </w:p>
    <w:p w:rsidR="00DD11E1" w:rsidRPr="005E7118" w:rsidRDefault="00DD11E1" w:rsidP="00616774">
      <w:pPr>
        <w:jc w:val="both"/>
        <w:rPr>
          <w:color w:val="auto"/>
          <w:sz w:val="24"/>
          <w:szCs w:val="24"/>
          <w:lang w:val="kk-KZ"/>
        </w:rPr>
      </w:pPr>
      <w:r w:rsidRPr="005E7118">
        <w:rPr>
          <w:color w:val="auto"/>
          <w:sz w:val="24"/>
          <w:szCs w:val="24"/>
          <w:lang w:val="kk-KZ"/>
        </w:rPr>
        <w:br w:type="page"/>
      </w:r>
    </w:p>
    <w:p w:rsidR="00DD11E1" w:rsidRPr="005E7118" w:rsidRDefault="00DD11E1" w:rsidP="00616774">
      <w:pPr>
        <w:jc w:val="both"/>
        <w:rPr>
          <w:color w:val="auto"/>
          <w:sz w:val="24"/>
          <w:szCs w:val="24"/>
          <w:lang w:val="kk-KZ"/>
        </w:rPr>
        <w:sectPr w:rsidR="00DD11E1" w:rsidRPr="005E7118" w:rsidSect="009B4D94">
          <w:pgSz w:w="16838" w:h="11906" w:orient="landscape"/>
          <w:pgMar w:top="850" w:right="1134" w:bottom="1701" w:left="1134" w:header="708" w:footer="708" w:gutter="0"/>
          <w:cols w:space="708"/>
          <w:docGrid w:linePitch="360"/>
        </w:sectPr>
      </w:pPr>
    </w:p>
    <w:p w:rsidR="00616774" w:rsidRPr="005E7118" w:rsidRDefault="00616774" w:rsidP="00A5506D">
      <w:pPr>
        <w:ind w:left="4955" w:firstLine="708"/>
        <w:jc w:val="right"/>
        <w:rPr>
          <w:color w:val="auto"/>
          <w:sz w:val="24"/>
          <w:szCs w:val="24"/>
        </w:rPr>
      </w:pPr>
      <w:r w:rsidRPr="005E7118">
        <w:rPr>
          <w:rStyle w:val="s0"/>
          <w:color w:val="auto"/>
          <w:sz w:val="24"/>
          <w:szCs w:val="24"/>
        </w:rPr>
        <w:lastRenderedPageBreak/>
        <w:t xml:space="preserve">Приложение </w:t>
      </w:r>
      <w:r w:rsidR="004A0613" w:rsidRPr="005E7118">
        <w:rPr>
          <w:rStyle w:val="s0"/>
          <w:color w:val="auto"/>
          <w:sz w:val="24"/>
          <w:szCs w:val="24"/>
        </w:rPr>
        <w:t>9</w:t>
      </w:r>
    </w:p>
    <w:p w:rsidR="00DD11E1" w:rsidRPr="005E7118" w:rsidRDefault="00616774" w:rsidP="00A5506D">
      <w:pPr>
        <w:ind w:left="4955" w:firstLine="708"/>
        <w:jc w:val="right"/>
        <w:rPr>
          <w:color w:val="auto"/>
          <w:sz w:val="24"/>
          <w:szCs w:val="24"/>
          <w:lang w:val="kk-KZ"/>
        </w:rPr>
      </w:pPr>
      <w:r w:rsidRPr="005E7118">
        <w:rPr>
          <w:rStyle w:val="s0"/>
          <w:color w:val="auto"/>
          <w:sz w:val="24"/>
          <w:szCs w:val="24"/>
        </w:rPr>
        <w:t>к тендерной документации</w:t>
      </w:r>
    </w:p>
    <w:p w:rsidR="00616774" w:rsidRPr="005E7118" w:rsidRDefault="00616774" w:rsidP="00616774">
      <w:pPr>
        <w:pStyle w:val="afd"/>
        <w:shd w:val="clear" w:color="auto" w:fill="FFFFFF"/>
        <w:spacing w:before="0" w:beforeAutospacing="0" w:after="0" w:afterAutospacing="0"/>
        <w:ind w:firstLine="709"/>
        <w:jc w:val="both"/>
        <w:textAlignment w:val="baseline"/>
        <w:rPr>
          <w:b/>
          <w:bCs/>
          <w:spacing w:val="2"/>
          <w:bdr w:val="none" w:sz="0" w:space="0" w:color="auto" w:frame="1"/>
        </w:rPr>
      </w:pPr>
    </w:p>
    <w:p w:rsidR="00CF704F" w:rsidRPr="005E7118" w:rsidRDefault="00CF704F" w:rsidP="00CF704F">
      <w:pPr>
        <w:pStyle w:val="afd"/>
        <w:shd w:val="clear" w:color="auto" w:fill="FFFFFF"/>
        <w:spacing w:before="0" w:beforeAutospacing="0" w:after="0" w:afterAutospacing="0"/>
        <w:ind w:firstLine="709"/>
        <w:jc w:val="center"/>
        <w:textAlignment w:val="baseline"/>
        <w:rPr>
          <w:b/>
          <w:bCs/>
          <w:spacing w:val="2"/>
          <w:sz w:val="22"/>
          <w:szCs w:val="22"/>
          <w:bdr w:val="none" w:sz="0" w:space="0" w:color="auto" w:frame="1"/>
        </w:rPr>
      </w:pPr>
      <w:r w:rsidRPr="005E7118">
        <w:rPr>
          <w:b/>
          <w:bCs/>
          <w:spacing w:val="2"/>
          <w:sz w:val="22"/>
          <w:szCs w:val="22"/>
          <w:bdr w:val="none" w:sz="0" w:space="0" w:color="auto" w:frame="1"/>
        </w:rPr>
        <w:t>Банковская гарантия</w:t>
      </w:r>
    </w:p>
    <w:p w:rsidR="00DD11E1" w:rsidRPr="005E7118" w:rsidRDefault="00DD11E1" w:rsidP="00616774">
      <w:pPr>
        <w:pStyle w:val="afd"/>
        <w:shd w:val="clear" w:color="auto" w:fill="FFFFFF"/>
        <w:spacing w:before="0" w:beforeAutospacing="0" w:after="0" w:afterAutospacing="0"/>
        <w:jc w:val="center"/>
        <w:textAlignment w:val="baseline"/>
        <w:rPr>
          <w:b/>
          <w:bCs/>
          <w:spacing w:val="2"/>
          <w:bdr w:val="none" w:sz="0" w:space="0" w:color="auto" w:frame="1"/>
        </w:rPr>
      </w:pPr>
      <w:r w:rsidRPr="005E7118">
        <w:rPr>
          <w:b/>
          <w:bCs/>
          <w:spacing w:val="2"/>
          <w:bdr w:val="none" w:sz="0" w:space="0" w:color="auto" w:frame="1"/>
        </w:rPr>
        <w:t>(</w:t>
      </w:r>
      <w:r w:rsidRPr="005E7118">
        <w:rPr>
          <w:b/>
          <w:bCs/>
          <w:spacing w:val="2"/>
          <w:bdr w:val="none" w:sz="0" w:space="0" w:color="auto" w:frame="1"/>
          <w:lang w:val="kk-KZ"/>
        </w:rPr>
        <w:t>вид</w:t>
      </w:r>
      <w:r w:rsidRPr="005E7118">
        <w:rPr>
          <w:b/>
          <w:bCs/>
          <w:spacing w:val="2"/>
          <w:bdr w:val="none" w:sz="0" w:space="0" w:color="auto" w:frame="1"/>
        </w:rPr>
        <w:t xml:space="preserve">обеспечения исполнения </w:t>
      </w:r>
      <w:proofErr w:type="gramStart"/>
      <w:r w:rsidRPr="005E7118">
        <w:rPr>
          <w:b/>
          <w:bCs/>
          <w:spacing w:val="2"/>
          <w:bdr w:val="none" w:sz="0" w:space="0" w:color="auto" w:frame="1"/>
        </w:rPr>
        <w:t>договора поставки/договора закупа/</w:t>
      </w:r>
      <w:r w:rsidRPr="005E7118">
        <w:rPr>
          <w:b/>
          <w:bCs/>
          <w:spacing w:val="2"/>
          <w:bdr w:val="none" w:sz="0" w:space="0" w:color="auto" w:frame="1"/>
          <w:lang w:val="kk-KZ"/>
        </w:rPr>
        <w:t>договора оказания фармацевтических услуг/</w:t>
      </w:r>
      <w:r w:rsidRPr="005E7118">
        <w:rPr>
          <w:b/>
          <w:bCs/>
          <w:spacing w:val="2"/>
          <w:bdr w:val="none" w:sz="0" w:space="0" w:color="auto" w:frame="1"/>
        </w:rPr>
        <w:t>договора финансового лизинга</w:t>
      </w:r>
      <w:proofErr w:type="gramEnd"/>
      <w:r w:rsidRPr="005E7118">
        <w:rPr>
          <w:b/>
          <w:bCs/>
          <w:spacing w:val="2"/>
          <w:bdr w:val="none" w:sz="0" w:space="0" w:color="auto" w:frame="1"/>
        </w:rPr>
        <w:t>)</w:t>
      </w:r>
    </w:p>
    <w:p w:rsidR="00DD11E1" w:rsidRPr="005E7118" w:rsidRDefault="00DD11E1" w:rsidP="00616774">
      <w:pPr>
        <w:pStyle w:val="afd"/>
        <w:shd w:val="clear" w:color="auto" w:fill="FFFFFF"/>
        <w:spacing w:before="0" w:beforeAutospacing="0" w:after="0" w:afterAutospacing="0"/>
        <w:jc w:val="both"/>
        <w:textAlignment w:val="baseline"/>
        <w:rPr>
          <w:spacing w:val="2"/>
        </w:rPr>
      </w:pP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банка:________________________________________________</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и реквизиты банка)</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Кому: ____________________________________________________________</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и реквизиты заказчика)</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Гарантийное обязательство № ___</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 xml:space="preserve">_______________________                                          «___»___________ _____ </w:t>
      </w:r>
      <w:proofErr w:type="gramStart"/>
      <w:r w:rsidRPr="005E7118">
        <w:rPr>
          <w:spacing w:val="2"/>
        </w:rPr>
        <w:t>г</w:t>
      </w:r>
      <w:proofErr w:type="gramEnd"/>
      <w:r w:rsidRPr="005E7118">
        <w:rPr>
          <w:spacing w:val="2"/>
        </w:rPr>
        <w:t>.</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 xml:space="preserve"> (место нахождения)</w:t>
      </w:r>
    </w:p>
    <w:p w:rsidR="00DD11E1" w:rsidRPr="005E7118" w:rsidRDefault="00DD11E1" w:rsidP="00616774">
      <w:pPr>
        <w:pStyle w:val="afd"/>
        <w:shd w:val="clear" w:color="auto" w:fill="FFFFFF"/>
        <w:spacing w:before="0" w:beforeAutospacing="0" w:after="0" w:afterAutospacing="0"/>
        <w:ind w:firstLine="709"/>
        <w:jc w:val="both"/>
        <w:textAlignment w:val="baseline"/>
        <w:rPr>
          <w:spacing w:val="2"/>
        </w:rPr>
      </w:pPr>
      <w:r w:rsidRPr="005E7118">
        <w:rPr>
          <w:spacing w:val="2"/>
        </w:rPr>
        <w:t>Принимая во внимание, что ____________________________________________________________,</w:t>
      </w:r>
    </w:p>
    <w:p w:rsidR="00DD11E1" w:rsidRPr="005E7118" w:rsidRDefault="00DD11E1" w:rsidP="00616774">
      <w:pPr>
        <w:pStyle w:val="afd"/>
        <w:shd w:val="clear" w:color="auto" w:fill="FFFFFF"/>
        <w:spacing w:before="0" w:beforeAutospacing="0" w:after="0" w:afterAutospacing="0"/>
        <w:ind w:firstLine="709"/>
        <w:jc w:val="both"/>
        <w:textAlignment w:val="baseline"/>
        <w:rPr>
          <w:spacing w:val="2"/>
        </w:rPr>
      </w:pPr>
      <w:r w:rsidRPr="005E7118">
        <w:rPr>
          <w:spacing w:val="2"/>
        </w:rPr>
        <w:t>(наименование поставщика)</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«Поставщик» заключи</w:t>
      </w:r>
      <w:proofErr w:type="gramStart"/>
      <w:r w:rsidRPr="005E7118">
        <w:rPr>
          <w:spacing w:val="2"/>
        </w:rPr>
        <w:t>л(</w:t>
      </w:r>
      <w:proofErr w:type="spellStart"/>
      <w:proofErr w:type="gramEnd"/>
      <w:r w:rsidRPr="005E7118">
        <w:rPr>
          <w:spacing w:val="2"/>
        </w:rPr>
        <w:t>ит</w:t>
      </w:r>
      <w:proofErr w:type="spellEnd"/>
      <w:r w:rsidRPr="005E7118">
        <w:rPr>
          <w:spacing w:val="2"/>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(описание товаров или услуг)</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(наименование банка)</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rsidR="00DD11E1" w:rsidRPr="005E7118" w:rsidRDefault="00DD11E1" w:rsidP="00616774">
      <w:pPr>
        <w:pStyle w:val="afd"/>
        <w:shd w:val="clear" w:color="auto" w:fill="FFFFFF"/>
        <w:spacing w:before="0" w:beforeAutospacing="0" w:after="0" w:afterAutospacing="0"/>
        <w:jc w:val="both"/>
        <w:textAlignment w:val="baseline"/>
        <w:rPr>
          <w:spacing w:val="2"/>
        </w:rPr>
      </w:pPr>
      <w:r w:rsidRPr="005E7118">
        <w:rPr>
          <w:spacing w:val="2"/>
        </w:rPr>
        <w:t xml:space="preserve"> (сумма в цифрах и прописью)</w:t>
      </w:r>
    </w:p>
    <w:p w:rsidR="00DD11E1" w:rsidRPr="005E7118" w:rsidRDefault="00DD11E1" w:rsidP="00616774">
      <w:pPr>
        <w:pStyle w:val="afd"/>
        <w:shd w:val="clear" w:color="auto" w:fill="FFFFFF"/>
        <w:spacing w:before="0" w:beforeAutospacing="0" w:after="0" w:afterAutospacing="0"/>
        <w:jc w:val="both"/>
        <w:textAlignment w:val="baseline"/>
        <w:rPr>
          <w:spacing w:val="2"/>
        </w:rPr>
      </w:pPr>
      <w:proofErr w:type="gramStart"/>
      <w:r w:rsidRPr="005E7118">
        <w:rPr>
          <w:spacing w:val="2"/>
        </w:rPr>
        <w:t>Вашего письменного требования на оплату, по основаниям, предусмотренным пунктами 98, 282,472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w:t>
      </w:r>
      <w:proofErr w:type="gramEnd"/>
      <w:r w:rsidRPr="005E7118">
        <w:rPr>
          <w:spacing w:val="2"/>
        </w:rPr>
        <w:t xml:space="preserve"> письменного подтверждения того, что Поставщик не исполнил или исполнил ненадлежащим образом свои обязательства по Договору.</w:t>
      </w:r>
    </w:p>
    <w:p w:rsidR="00DD11E1" w:rsidRPr="005E7118" w:rsidRDefault="00DD11E1" w:rsidP="00616774">
      <w:pPr>
        <w:pStyle w:val="afd"/>
        <w:shd w:val="clear" w:color="auto" w:fill="FFFFFF"/>
        <w:spacing w:before="0" w:beforeAutospacing="0" w:after="0" w:afterAutospacing="0"/>
        <w:ind w:firstLine="709"/>
        <w:jc w:val="both"/>
        <w:textAlignment w:val="baseline"/>
        <w:rPr>
          <w:spacing w:val="2"/>
        </w:rPr>
      </w:pPr>
      <w:r w:rsidRPr="005E7118">
        <w:rPr>
          <w:spacing w:val="2"/>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DD11E1" w:rsidRPr="005E7118" w:rsidRDefault="00DD11E1" w:rsidP="00616774">
      <w:pPr>
        <w:pStyle w:val="afd"/>
        <w:shd w:val="clear" w:color="auto" w:fill="FFFFFF"/>
        <w:spacing w:before="0" w:beforeAutospacing="0" w:after="0" w:afterAutospacing="0"/>
        <w:ind w:firstLine="709"/>
        <w:jc w:val="both"/>
        <w:textAlignment w:val="baseline"/>
        <w:rPr>
          <w:spacing w:val="2"/>
        </w:rPr>
      </w:pPr>
    </w:p>
    <w:p w:rsidR="002258ED" w:rsidRPr="005E7118" w:rsidRDefault="002258ED" w:rsidP="00616774">
      <w:pPr>
        <w:pStyle w:val="afd"/>
        <w:shd w:val="clear" w:color="auto" w:fill="FFFFFF"/>
        <w:spacing w:before="0" w:beforeAutospacing="0" w:after="0" w:afterAutospacing="0"/>
        <w:ind w:firstLine="709"/>
        <w:jc w:val="both"/>
        <w:textAlignment w:val="baseline"/>
        <w:rPr>
          <w:spacing w:val="2"/>
        </w:rPr>
      </w:pPr>
    </w:p>
    <w:p w:rsidR="00DD11E1" w:rsidRPr="005E7118" w:rsidRDefault="00DD11E1" w:rsidP="00616774">
      <w:pPr>
        <w:pStyle w:val="afd"/>
        <w:shd w:val="clear" w:color="auto" w:fill="FFFFFF"/>
        <w:spacing w:before="0" w:beforeAutospacing="0" w:after="0" w:afterAutospacing="0"/>
        <w:ind w:firstLine="709"/>
        <w:jc w:val="both"/>
        <w:textAlignment w:val="baseline"/>
        <w:rPr>
          <w:spacing w:val="2"/>
        </w:rPr>
      </w:pPr>
      <w:r w:rsidRPr="005E7118">
        <w:rPr>
          <w:spacing w:val="2"/>
        </w:rPr>
        <w:t>Подпись и печать гарантов                                               Дата и адрес</w:t>
      </w:r>
    </w:p>
    <w:p w:rsidR="00AE64C3" w:rsidRPr="005E7118" w:rsidRDefault="00AE64C3" w:rsidP="00616774">
      <w:pPr>
        <w:pStyle w:val="afd"/>
        <w:shd w:val="clear" w:color="auto" w:fill="FFFFFF"/>
        <w:spacing w:before="0" w:beforeAutospacing="0" w:after="0" w:afterAutospacing="0"/>
        <w:ind w:firstLine="709"/>
        <w:jc w:val="both"/>
        <w:textAlignment w:val="baseline"/>
        <w:rPr>
          <w:spacing w:val="2"/>
        </w:rPr>
      </w:pPr>
    </w:p>
    <w:p w:rsidR="00AE64C3" w:rsidRPr="005E7118" w:rsidRDefault="00AE64C3" w:rsidP="00616774">
      <w:pPr>
        <w:pStyle w:val="afd"/>
        <w:shd w:val="clear" w:color="auto" w:fill="FFFFFF"/>
        <w:spacing w:before="0" w:beforeAutospacing="0" w:after="0" w:afterAutospacing="0"/>
        <w:ind w:firstLine="709"/>
        <w:jc w:val="both"/>
        <w:textAlignment w:val="baseline"/>
        <w:rPr>
          <w:spacing w:val="2"/>
        </w:rPr>
      </w:pPr>
    </w:p>
    <w:p w:rsidR="00AE64C3" w:rsidRPr="005E7118" w:rsidRDefault="00AE64C3" w:rsidP="00616774">
      <w:pPr>
        <w:pStyle w:val="afd"/>
        <w:shd w:val="clear" w:color="auto" w:fill="FFFFFF"/>
        <w:spacing w:before="0" w:beforeAutospacing="0" w:after="0" w:afterAutospacing="0"/>
        <w:ind w:firstLine="709"/>
        <w:jc w:val="both"/>
        <w:textAlignment w:val="baseline"/>
        <w:rPr>
          <w:spacing w:val="2"/>
        </w:rPr>
      </w:pPr>
    </w:p>
    <w:p w:rsidR="00AE64C3" w:rsidRPr="005E7118" w:rsidRDefault="00AE64C3" w:rsidP="00616774">
      <w:pPr>
        <w:pStyle w:val="afd"/>
        <w:shd w:val="clear" w:color="auto" w:fill="FFFFFF"/>
        <w:spacing w:before="0" w:beforeAutospacing="0" w:after="0" w:afterAutospacing="0"/>
        <w:ind w:firstLine="709"/>
        <w:jc w:val="both"/>
        <w:textAlignment w:val="baseline"/>
        <w:rPr>
          <w:spacing w:val="2"/>
        </w:rPr>
      </w:pPr>
    </w:p>
    <w:p w:rsidR="00AE64C3" w:rsidRPr="005E7118" w:rsidRDefault="00AE64C3" w:rsidP="00616774">
      <w:pPr>
        <w:pStyle w:val="afd"/>
        <w:shd w:val="clear" w:color="auto" w:fill="FFFFFF"/>
        <w:spacing w:before="0" w:beforeAutospacing="0" w:after="0" w:afterAutospacing="0"/>
        <w:ind w:firstLine="709"/>
        <w:jc w:val="both"/>
        <w:textAlignment w:val="baseline"/>
        <w:rPr>
          <w:spacing w:val="2"/>
        </w:rPr>
      </w:pPr>
    </w:p>
    <w:p w:rsidR="00CC0461" w:rsidRPr="005E7118" w:rsidRDefault="00CC0461" w:rsidP="00616774">
      <w:pPr>
        <w:pStyle w:val="afd"/>
        <w:shd w:val="clear" w:color="auto" w:fill="FFFFFF"/>
        <w:spacing w:before="0" w:beforeAutospacing="0" w:after="0" w:afterAutospacing="0"/>
        <w:ind w:firstLine="709"/>
        <w:jc w:val="both"/>
        <w:textAlignment w:val="baseline"/>
        <w:rPr>
          <w:spacing w:val="2"/>
        </w:rPr>
        <w:sectPr w:rsidR="00CC0461" w:rsidRPr="005E7118" w:rsidSect="00DD11E1">
          <w:pgSz w:w="11906" w:h="16838"/>
          <w:pgMar w:top="1134" w:right="851" w:bottom="1134" w:left="1701" w:header="709" w:footer="709" w:gutter="0"/>
          <w:cols w:space="708"/>
          <w:docGrid w:linePitch="360"/>
        </w:sectPr>
      </w:pPr>
    </w:p>
    <w:p w:rsidR="00AE64C3" w:rsidRPr="005E7118" w:rsidRDefault="00AE64C3" w:rsidP="00616774">
      <w:pPr>
        <w:pStyle w:val="afd"/>
        <w:shd w:val="clear" w:color="auto" w:fill="FFFFFF"/>
        <w:spacing w:before="0" w:beforeAutospacing="0" w:after="0" w:afterAutospacing="0"/>
        <w:ind w:firstLine="709"/>
        <w:jc w:val="both"/>
        <w:textAlignment w:val="baseline"/>
        <w:rPr>
          <w:spacing w:val="2"/>
        </w:rPr>
      </w:pPr>
    </w:p>
    <w:tbl>
      <w:tblPr>
        <w:tblpPr w:leftFromText="180" w:rightFromText="180" w:vertAnchor="page" w:horzAnchor="margin" w:tblpY="2321"/>
        <w:tblW w:w="14312" w:type="dxa"/>
        <w:tblLayout w:type="fixed"/>
        <w:tblLook w:val="04A0"/>
      </w:tblPr>
      <w:tblGrid>
        <w:gridCol w:w="562"/>
        <w:gridCol w:w="895"/>
        <w:gridCol w:w="190"/>
        <w:gridCol w:w="1413"/>
        <w:gridCol w:w="1457"/>
        <w:gridCol w:w="1574"/>
        <w:gridCol w:w="992"/>
        <w:gridCol w:w="1134"/>
        <w:gridCol w:w="1559"/>
        <w:gridCol w:w="1134"/>
        <w:gridCol w:w="1559"/>
        <w:gridCol w:w="1843"/>
      </w:tblGrid>
      <w:tr w:rsidR="005E7118" w:rsidRPr="005E7118" w:rsidTr="009D0331">
        <w:trPr>
          <w:trHeight w:val="68"/>
        </w:trPr>
        <w:tc>
          <w:tcPr>
            <w:tcW w:w="562" w:type="dxa"/>
            <w:tcBorders>
              <w:top w:val="nil"/>
              <w:left w:val="nil"/>
              <w:bottom w:val="nil"/>
              <w:right w:val="nil"/>
            </w:tcBorders>
            <w:shd w:val="clear" w:color="auto" w:fill="auto"/>
            <w:noWrap/>
            <w:vAlign w:val="center"/>
            <w:hideMark/>
          </w:tcPr>
          <w:p w:rsidR="00CC0461" w:rsidRPr="005E7118" w:rsidRDefault="00CC0461" w:rsidP="00CC0461">
            <w:pPr>
              <w:rPr>
                <w:color w:val="auto"/>
                <w:sz w:val="24"/>
                <w:szCs w:val="24"/>
              </w:rPr>
            </w:pPr>
          </w:p>
        </w:tc>
        <w:tc>
          <w:tcPr>
            <w:tcW w:w="1085" w:type="dxa"/>
            <w:gridSpan w:val="2"/>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1413" w:type="dxa"/>
            <w:tcBorders>
              <w:top w:val="nil"/>
              <w:left w:val="nil"/>
              <w:bottom w:val="nil"/>
              <w:right w:val="nil"/>
            </w:tcBorders>
            <w:shd w:val="clear" w:color="auto" w:fill="auto"/>
            <w:vAlign w:val="center"/>
            <w:hideMark/>
          </w:tcPr>
          <w:p w:rsidR="00CC0461" w:rsidRPr="005E7118" w:rsidRDefault="00CC0461" w:rsidP="00CC0461">
            <w:pPr>
              <w:jc w:val="center"/>
              <w:rPr>
                <w:color w:val="auto"/>
                <w:sz w:val="24"/>
                <w:szCs w:val="24"/>
              </w:rPr>
            </w:pPr>
          </w:p>
        </w:tc>
        <w:tc>
          <w:tcPr>
            <w:tcW w:w="1457" w:type="dxa"/>
            <w:tcBorders>
              <w:top w:val="nil"/>
              <w:left w:val="nil"/>
              <w:bottom w:val="nil"/>
              <w:right w:val="nil"/>
            </w:tcBorders>
          </w:tcPr>
          <w:p w:rsidR="00CC0461" w:rsidRPr="005E7118" w:rsidRDefault="00CC0461" w:rsidP="00CC0461">
            <w:pPr>
              <w:jc w:val="center"/>
              <w:rPr>
                <w:color w:val="auto"/>
                <w:sz w:val="24"/>
                <w:szCs w:val="24"/>
              </w:rPr>
            </w:pPr>
          </w:p>
        </w:tc>
        <w:tc>
          <w:tcPr>
            <w:tcW w:w="1574" w:type="dxa"/>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992" w:type="dxa"/>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1134" w:type="dxa"/>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2693" w:type="dxa"/>
            <w:gridSpan w:val="2"/>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3402" w:type="dxa"/>
            <w:gridSpan w:val="2"/>
            <w:tcBorders>
              <w:top w:val="nil"/>
              <w:left w:val="nil"/>
              <w:bottom w:val="nil"/>
              <w:right w:val="nil"/>
            </w:tcBorders>
            <w:shd w:val="clear" w:color="auto" w:fill="auto"/>
            <w:noWrap/>
            <w:vAlign w:val="center"/>
            <w:hideMark/>
          </w:tcPr>
          <w:p w:rsidR="00CC0461" w:rsidRPr="005E7118" w:rsidRDefault="00CC0461" w:rsidP="00CC0461">
            <w:pPr>
              <w:keepNext/>
              <w:keepLines/>
              <w:contextualSpacing/>
              <w:jc w:val="right"/>
              <w:rPr>
                <w:b/>
                <w:bCs/>
                <w:color w:val="auto"/>
                <w:sz w:val="24"/>
                <w:szCs w:val="24"/>
              </w:rPr>
            </w:pPr>
            <w:r w:rsidRPr="005E7118">
              <w:rPr>
                <w:b/>
                <w:bCs/>
                <w:color w:val="auto"/>
                <w:sz w:val="24"/>
                <w:szCs w:val="24"/>
              </w:rPr>
              <w:t>Приложение 10</w:t>
            </w:r>
          </w:p>
        </w:tc>
      </w:tr>
      <w:tr w:rsidR="005E7118" w:rsidRPr="005E7118" w:rsidTr="009D0331">
        <w:trPr>
          <w:trHeight w:val="420"/>
        </w:trPr>
        <w:tc>
          <w:tcPr>
            <w:tcW w:w="562" w:type="dxa"/>
            <w:tcBorders>
              <w:top w:val="nil"/>
              <w:left w:val="nil"/>
              <w:bottom w:val="nil"/>
              <w:right w:val="nil"/>
            </w:tcBorders>
            <w:shd w:val="clear" w:color="auto" w:fill="auto"/>
            <w:noWrap/>
            <w:vAlign w:val="bottom"/>
            <w:hideMark/>
          </w:tcPr>
          <w:p w:rsidR="00CC0461" w:rsidRPr="005E7118" w:rsidRDefault="00CC0461" w:rsidP="00CC0461">
            <w:pPr>
              <w:jc w:val="right"/>
              <w:rPr>
                <w:b/>
                <w:bCs/>
                <w:color w:val="auto"/>
                <w:sz w:val="24"/>
                <w:szCs w:val="24"/>
              </w:rPr>
            </w:pPr>
          </w:p>
        </w:tc>
        <w:tc>
          <w:tcPr>
            <w:tcW w:w="1085" w:type="dxa"/>
            <w:gridSpan w:val="2"/>
            <w:tcBorders>
              <w:top w:val="nil"/>
              <w:left w:val="nil"/>
              <w:bottom w:val="nil"/>
              <w:right w:val="nil"/>
            </w:tcBorders>
            <w:shd w:val="clear" w:color="auto" w:fill="auto"/>
            <w:noWrap/>
            <w:vAlign w:val="bottom"/>
            <w:hideMark/>
          </w:tcPr>
          <w:p w:rsidR="00CC0461" w:rsidRPr="005E7118" w:rsidRDefault="00CC0461" w:rsidP="00CC0461">
            <w:pPr>
              <w:jc w:val="center"/>
              <w:rPr>
                <w:color w:val="auto"/>
                <w:sz w:val="24"/>
                <w:szCs w:val="24"/>
              </w:rPr>
            </w:pPr>
          </w:p>
        </w:tc>
        <w:tc>
          <w:tcPr>
            <w:tcW w:w="1413" w:type="dxa"/>
            <w:tcBorders>
              <w:top w:val="nil"/>
              <w:left w:val="nil"/>
              <w:bottom w:val="nil"/>
              <w:right w:val="nil"/>
            </w:tcBorders>
            <w:shd w:val="clear" w:color="auto" w:fill="auto"/>
            <w:vAlign w:val="bottom"/>
            <w:hideMark/>
          </w:tcPr>
          <w:p w:rsidR="00CC0461" w:rsidRPr="005E7118" w:rsidRDefault="00CC0461" w:rsidP="00CC0461">
            <w:pPr>
              <w:jc w:val="center"/>
              <w:rPr>
                <w:color w:val="auto"/>
                <w:sz w:val="24"/>
                <w:szCs w:val="24"/>
              </w:rPr>
            </w:pPr>
          </w:p>
        </w:tc>
        <w:tc>
          <w:tcPr>
            <w:tcW w:w="1457" w:type="dxa"/>
            <w:tcBorders>
              <w:top w:val="nil"/>
              <w:left w:val="nil"/>
              <w:bottom w:val="nil"/>
              <w:right w:val="nil"/>
            </w:tcBorders>
          </w:tcPr>
          <w:p w:rsidR="00CC0461" w:rsidRPr="005E7118" w:rsidRDefault="00CC0461" w:rsidP="00CC0461">
            <w:pPr>
              <w:jc w:val="center"/>
              <w:rPr>
                <w:color w:val="auto"/>
                <w:sz w:val="24"/>
                <w:szCs w:val="24"/>
              </w:rPr>
            </w:pPr>
          </w:p>
        </w:tc>
        <w:tc>
          <w:tcPr>
            <w:tcW w:w="1574" w:type="dxa"/>
            <w:tcBorders>
              <w:top w:val="nil"/>
              <w:left w:val="nil"/>
              <w:bottom w:val="nil"/>
              <w:right w:val="nil"/>
            </w:tcBorders>
            <w:shd w:val="clear" w:color="auto" w:fill="auto"/>
            <w:noWrap/>
            <w:vAlign w:val="bottom"/>
            <w:hideMark/>
          </w:tcPr>
          <w:p w:rsidR="00CC0461" w:rsidRPr="005E7118" w:rsidRDefault="00CC0461" w:rsidP="00CC0461">
            <w:pPr>
              <w:jc w:val="center"/>
              <w:rPr>
                <w:color w:val="auto"/>
                <w:sz w:val="24"/>
                <w:szCs w:val="24"/>
              </w:rPr>
            </w:pPr>
          </w:p>
        </w:tc>
        <w:tc>
          <w:tcPr>
            <w:tcW w:w="992" w:type="dxa"/>
            <w:tcBorders>
              <w:top w:val="nil"/>
              <w:left w:val="nil"/>
              <w:bottom w:val="nil"/>
              <w:right w:val="nil"/>
            </w:tcBorders>
            <w:shd w:val="clear" w:color="auto" w:fill="auto"/>
            <w:noWrap/>
            <w:vAlign w:val="bottom"/>
            <w:hideMark/>
          </w:tcPr>
          <w:p w:rsidR="00CC0461" w:rsidRPr="005E7118" w:rsidRDefault="00CC0461" w:rsidP="00CC0461">
            <w:pPr>
              <w:jc w:val="center"/>
              <w:rPr>
                <w:color w:val="auto"/>
                <w:sz w:val="24"/>
                <w:szCs w:val="24"/>
              </w:rPr>
            </w:pPr>
          </w:p>
        </w:tc>
        <w:tc>
          <w:tcPr>
            <w:tcW w:w="1134" w:type="dxa"/>
            <w:tcBorders>
              <w:top w:val="nil"/>
              <w:left w:val="nil"/>
              <w:bottom w:val="nil"/>
              <w:right w:val="nil"/>
            </w:tcBorders>
            <w:shd w:val="clear" w:color="auto" w:fill="auto"/>
            <w:noWrap/>
            <w:vAlign w:val="bottom"/>
            <w:hideMark/>
          </w:tcPr>
          <w:p w:rsidR="00CC0461" w:rsidRPr="005E7118" w:rsidRDefault="00CC0461" w:rsidP="00CC0461">
            <w:pPr>
              <w:jc w:val="center"/>
              <w:rPr>
                <w:color w:val="auto"/>
                <w:sz w:val="24"/>
                <w:szCs w:val="24"/>
              </w:rPr>
            </w:pPr>
          </w:p>
        </w:tc>
        <w:tc>
          <w:tcPr>
            <w:tcW w:w="2693" w:type="dxa"/>
            <w:gridSpan w:val="2"/>
            <w:tcBorders>
              <w:top w:val="nil"/>
              <w:left w:val="nil"/>
              <w:bottom w:val="nil"/>
              <w:right w:val="nil"/>
            </w:tcBorders>
            <w:shd w:val="clear" w:color="auto" w:fill="auto"/>
            <w:noWrap/>
            <w:vAlign w:val="bottom"/>
            <w:hideMark/>
          </w:tcPr>
          <w:p w:rsidR="00CC0461" w:rsidRPr="005E7118" w:rsidRDefault="00CC0461" w:rsidP="00CC0461">
            <w:pPr>
              <w:jc w:val="center"/>
              <w:rPr>
                <w:color w:val="auto"/>
                <w:sz w:val="24"/>
                <w:szCs w:val="24"/>
              </w:rPr>
            </w:pPr>
          </w:p>
        </w:tc>
        <w:tc>
          <w:tcPr>
            <w:tcW w:w="3402" w:type="dxa"/>
            <w:gridSpan w:val="2"/>
            <w:tcBorders>
              <w:top w:val="nil"/>
              <w:left w:val="nil"/>
              <w:bottom w:val="nil"/>
              <w:right w:val="nil"/>
            </w:tcBorders>
            <w:shd w:val="clear" w:color="auto" w:fill="auto"/>
            <w:vAlign w:val="bottom"/>
            <w:hideMark/>
          </w:tcPr>
          <w:p w:rsidR="00CC0461" w:rsidRPr="005E7118" w:rsidRDefault="00CC0461" w:rsidP="00CC0461">
            <w:pPr>
              <w:keepNext/>
              <w:keepLines/>
              <w:contextualSpacing/>
              <w:jc w:val="right"/>
              <w:rPr>
                <w:color w:val="auto"/>
                <w:sz w:val="24"/>
                <w:szCs w:val="24"/>
              </w:rPr>
            </w:pPr>
            <w:r w:rsidRPr="005E7118">
              <w:rPr>
                <w:color w:val="auto"/>
                <w:sz w:val="24"/>
                <w:szCs w:val="24"/>
              </w:rPr>
              <w:t xml:space="preserve">  к тендерной документации</w:t>
            </w:r>
          </w:p>
        </w:tc>
      </w:tr>
      <w:tr w:rsidR="005E7118" w:rsidRPr="005E7118" w:rsidTr="009D0331">
        <w:trPr>
          <w:trHeight w:val="336"/>
        </w:trPr>
        <w:tc>
          <w:tcPr>
            <w:tcW w:w="562" w:type="dxa"/>
            <w:tcBorders>
              <w:top w:val="nil"/>
              <w:left w:val="nil"/>
              <w:bottom w:val="nil"/>
              <w:right w:val="nil"/>
            </w:tcBorders>
            <w:shd w:val="clear" w:color="auto" w:fill="auto"/>
            <w:noWrap/>
            <w:vAlign w:val="center"/>
            <w:hideMark/>
          </w:tcPr>
          <w:p w:rsidR="00CC0461" w:rsidRPr="005E7118" w:rsidRDefault="00CC0461" w:rsidP="00CC0461">
            <w:pPr>
              <w:jc w:val="right"/>
              <w:rPr>
                <w:color w:val="auto"/>
                <w:sz w:val="24"/>
                <w:szCs w:val="24"/>
              </w:rPr>
            </w:pPr>
          </w:p>
        </w:tc>
        <w:tc>
          <w:tcPr>
            <w:tcW w:w="1085" w:type="dxa"/>
            <w:gridSpan w:val="2"/>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1413" w:type="dxa"/>
            <w:tcBorders>
              <w:top w:val="nil"/>
              <w:left w:val="nil"/>
              <w:bottom w:val="nil"/>
              <w:right w:val="nil"/>
            </w:tcBorders>
            <w:shd w:val="clear" w:color="auto" w:fill="auto"/>
            <w:vAlign w:val="center"/>
            <w:hideMark/>
          </w:tcPr>
          <w:p w:rsidR="00CC0461" w:rsidRPr="005E7118" w:rsidRDefault="00CC0461" w:rsidP="00CC0461">
            <w:pPr>
              <w:jc w:val="center"/>
              <w:rPr>
                <w:color w:val="auto"/>
                <w:sz w:val="24"/>
                <w:szCs w:val="24"/>
              </w:rPr>
            </w:pPr>
          </w:p>
        </w:tc>
        <w:tc>
          <w:tcPr>
            <w:tcW w:w="1457" w:type="dxa"/>
            <w:tcBorders>
              <w:top w:val="nil"/>
              <w:left w:val="nil"/>
              <w:bottom w:val="nil"/>
              <w:right w:val="nil"/>
            </w:tcBorders>
          </w:tcPr>
          <w:p w:rsidR="00CC0461" w:rsidRPr="005E7118" w:rsidRDefault="00CC0461" w:rsidP="00CC0461">
            <w:pPr>
              <w:jc w:val="center"/>
              <w:rPr>
                <w:color w:val="auto"/>
                <w:sz w:val="24"/>
                <w:szCs w:val="24"/>
              </w:rPr>
            </w:pPr>
          </w:p>
        </w:tc>
        <w:tc>
          <w:tcPr>
            <w:tcW w:w="1574" w:type="dxa"/>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992" w:type="dxa"/>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1134" w:type="dxa"/>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2693" w:type="dxa"/>
            <w:gridSpan w:val="2"/>
            <w:tcBorders>
              <w:top w:val="nil"/>
              <w:left w:val="nil"/>
              <w:bottom w:val="nil"/>
              <w:right w:val="nil"/>
            </w:tcBorders>
            <w:shd w:val="clear" w:color="auto" w:fill="auto"/>
            <w:noWrap/>
            <w:vAlign w:val="center"/>
            <w:hideMark/>
          </w:tcPr>
          <w:p w:rsidR="00CC0461" w:rsidRPr="005E7118" w:rsidRDefault="00CC0461" w:rsidP="00CC0461">
            <w:pPr>
              <w:jc w:val="center"/>
              <w:rPr>
                <w:color w:val="auto"/>
                <w:sz w:val="24"/>
                <w:szCs w:val="24"/>
              </w:rPr>
            </w:pPr>
          </w:p>
        </w:tc>
        <w:tc>
          <w:tcPr>
            <w:tcW w:w="1559" w:type="dxa"/>
            <w:tcBorders>
              <w:top w:val="nil"/>
              <w:left w:val="nil"/>
              <w:bottom w:val="nil"/>
              <w:right w:val="nil"/>
            </w:tcBorders>
            <w:shd w:val="clear" w:color="auto" w:fill="auto"/>
            <w:noWrap/>
            <w:vAlign w:val="center"/>
            <w:hideMark/>
          </w:tcPr>
          <w:p w:rsidR="00CC0461" w:rsidRPr="005E7118" w:rsidRDefault="00CC0461" w:rsidP="00CC0461">
            <w:pPr>
              <w:rPr>
                <w:color w:val="auto"/>
                <w:sz w:val="24"/>
                <w:szCs w:val="24"/>
              </w:rPr>
            </w:pPr>
          </w:p>
        </w:tc>
        <w:tc>
          <w:tcPr>
            <w:tcW w:w="1843" w:type="dxa"/>
            <w:tcBorders>
              <w:top w:val="nil"/>
              <w:left w:val="nil"/>
              <w:bottom w:val="nil"/>
              <w:right w:val="nil"/>
            </w:tcBorders>
            <w:shd w:val="clear" w:color="auto" w:fill="auto"/>
            <w:noWrap/>
            <w:vAlign w:val="center"/>
            <w:hideMark/>
          </w:tcPr>
          <w:p w:rsidR="00CC0461" w:rsidRPr="005E7118" w:rsidRDefault="00CC0461" w:rsidP="00CC0461">
            <w:pPr>
              <w:rPr>
                <w:color w:val="auto"/>
                <w:sz w:val="24"/>
                <w:szCs w:val="24"/>
              </w:rPr>
            </w:pPr>
          </w:p>
        </w:tc>
      </w:tr>
      <w:tr w:rsidR="005E7118" w:rsidRPr="005E7118" w:rsidTr="009D0331">
        <w:trPr>
          <w:trHeight w:val="1140"/>
        </w:trPr>
        <w:tc>
          <w:tcPr>
            <w:tcW w:w="1457" w:type="dxa"/>
            <w:gridSpan w:val="2"/>
            <w:tcBorders>
              <w:top w:val="nil"/>
              <w:left w:val="nil"/>
              <w:bottom w:val="single" w:sz="4" w:space="0" w:color="auto"/>
              <w:right w:val="nil"/>
            </w:tcBorders>
          </w:tcPr>
          <w:p w:rsidR="00CC0461" w:rsidRPr="005E7118" w:rsidRDefault="00CC0461" w:rsidP="00CC0461">
            <w:pPr>
              <w:jc w:val="center"/>
              <w:rPr>
                <w:b/>
                <w:bCs/>
                <w:color w:val="auto"/>
                <w:sz w:val="24"/>
                <w:szCs w:val="24"/>
              </w:rPr>
            </w:pPr>
          </w:p>
        </w:tc>
        <w:tc>
          <w:tcPr>
            <w:tcW w:w="12855" w:type="dxa"/>
            <w:gridSpan w:val="10"/>
            <w:tcBorders>
              <w:top w:val="nil"/>
              <w:left w:val="nil"/>
              <w:bottom w:val="single" w:sz="4" w:space="0" w:color="auto"/>
              <w:right w:val="nil"/>
            </w:tcBorders>
            <w:shd w:val="clear" w:color="auto" w:fill="auto"/>
            <w:vAlign w:val="center"/>
            <w:hideMark/>
          </w:tcPr>
          <w:p w:rsidR="00CC0461" w:rsidRPr="005E7118" w:rsidRDefault="00CC0461" w:rsidP="00CC0461">
            <w:pPr>
              <w:jc w:val="center"/>
              <w:rPr>
                <w:b/>
                <w:bCs/>
                <w:color w:val="auto"/>
                <w:sz w:val="24"/>
                <w:szCs w:val="24"/>
              </w:rPr>
            </w:pPr>
            <w:r w:rsidRPr="005E7118">
              <w:rPr>
                <w:b/>
                <w:bCs/>
                <w:color w:val="auto"/>
                <w:sz w:val="24"/>
                <w:szCs w:val="24"/>
              </w:rPr>
              <w:t>Техническая спецификация по закупу лекарственных средств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w:t>
            </w:r>
          </w:p>
        </w:tc>
      </w:tr>
      <w:tr w:rsidR="005E7118" w:rsidRPr="005E7118" w:rsidTr="009D0331">
        <w:trPr>
          <w:trHeight w:val="1230"/>
        </w:trPr>
        <w:tc>
          <w:tcPr>
            <w:tcW w:w="562" w:type="dxa"/>
            <w:tcBorders>
              <w:top w:val="nil"/>
              <w:left w:val="single" w:sz="4" w:space="0" w:color="auto"/>
              <w:bottom w:val="nil"/>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 xml:space="preserve"> № лота </w:t>
            </w:r>
          </w:p>
        </w:tc>
        <w:tc>
          <w:tcPr>
            <w:tcW w:w="1085" w:type="dxa"/>
            <w:gridSpan w:val="2"/>
            <w:tcBorders>
              <w:top w:val="nil"/>
              <w:left w:val="nil"/>
              <w:bottom w:val="nil"/>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proofErr w:type="spellStart"/>
            <w:r w:rsidRPr="005E7118">
              <w:rPr>
                <w:b/>
                <w:bCs/>
                <w:color w:val="auto"/>
                <w:sz w:val="24"/>
                <w:szCs w:val="24"/>
              </w:rPr>
              <w:t>Назологии</w:t>
            </w:r>
            <w:proofErr w:type="spellEnd"/>
          </w:p>
        </w:tc>
        <w:tc>
          <w:tcPr>
            <w:tcW w:w="1413" w:type="dxa"/>
            <w:tcBorders>
              <w:top w:val="nil"/>
              <w:left w:val="nil"/>
              <w:bottom w:val="nil"/>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 xml:space="preserve"> Международное непатентованное название </w:t>
            </w:r>
          </w:p>
        </w:tc>
        <w:tc>
          <w:tcPr>
            <w:tcW w:w="1457" w:type="dxa"/>
            <w:tcBorders>
              <w:top w:val="nil"/>
              <w:left w:val="nil"/>
              <w:bottom w:val="nil"/>
              <w:right w:val="single" w:sz="4" w:space="0" w:color="auto"/>
            </w:tcBorders>
            <w:shd w:val="clear" w:color="000000" w:fill="E2EFDA"/>
          </w:tcPr>
          <w:p w:rsidR="00CC0461" w:rsidRPr="005E7118" w:rsidRDefault="00CC0461" w:rsidP="00CC0461">
            <w:pPr>
              <w:jc w:val="center"/>
              <w:rPr>
                <w:b/>
                <w:bCs/>
                <w:color w:val="auto"/>
                <w:sz w:val="24"/>
                <w:szCs w:val="24"/>
              </w:rPr>
            </w:pPr>
          </w:p>
          <w:p w:rsidR="00CC0461" w:rsidRPr="005E7118" w:rsidRDefault="00CC0461" w:rsidP="00CC0461">
            <w:pPr>
              <w:jc w:val="center"/>
              <w:rPr>
                <w:b/>
                <w:bCs/>
                <w:color w:val="auto"/>
                <w:sz w:val="24"/>
                <w:szCs w:val="24"/>
              </w:rPr>
            </w:pPr>
          </w:p>
          <w:p w:rsidR="00CC0461" w:rsidRPr="005E7118" w:rsidRDefault="00CC0461" w:rsidP="00CC0461">
            <w:pPr>
              <w:jc w:val="center"/>
              <w:rPr>
                <w:b/>
                <w:bCs/>
                <w:color w:val="auto"/>
                <w:sz w:val="24"/>
                <w:szCs w:val="24"/>
              </w:rPr>
            </w:pPr>
            <w:r w:rsidRPr="005E7118">
              <w:rPr>
                <w:b/>
                <w:bCs/>
                <w:color w:val="auto"/>
                <w:sz w:val="24"/>
                <w:szCs w:val="24"/>
              </w:rPr>
              <w:t>Торговое наименование</w:t>
            </w:r>
          </w:p>
        </w:tc>
        <w:tc>
          <w:tcPr>
            <w:tcW w:w="1574" w:type="dxa"/>
            <w:tcBorders>
              <w:top w:val="nil"/>
              <w:left w:val="single" w:sz="4" w:space="0" w:color="auto"/>
              <w:bottom w:val="nil"/>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Полная характеристика (описание) товаров (с указанием формы выпуска и дозировки)</w:t>
            </w:r>
          </w:p>
        </w:tc>
        <w:tc>
          <w:tcPr>
            <w:tcW w:w="992" w:type="dxa"/>
            <w:tcBorders>
              <w:top w:val="nil"/>
              <w:left w:val="nil"/>
              <w:bottom w:val="nil"/>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Единица измерения</w:t>
            </w:r>
          </w:p>
        </w:tc>
        <w:tc>
          <w:tcPr>
            <w:tcW w:w="1134" w:type="dxa"/>
            <w:tcBorders>
              <w:top w:val="nil"/>
              <w:left w:val="nil"/>
              <w:bottom w:val="nil"/>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Цена за ед. изм., тенге</w:t>
            </w:r>
          </w:p>
        </w:tc>
        <w:tc>
          <w:tcPr>
            <w:tcW w:w="1134" w:type="dxa"/>
            <w:tcBorders>
              <w:top w:val="single" w:sz="4" w:space="0" w:color="auto"/>
              <w:left w:val="single" w:sz="4" w:space="0" w:color="auto"/>
              <w:bottom w:val="single" w:sz="4" w:space="0" w:color="auto"/>
              <w:right w:val="single" w:sz="4" w:space="0" w:color="auto"/>
            </w:tcBorders>
            <w:shd w:val="clear" w:color="000000" w:fill="E2EFDA"/>
            <w:vAlign w:val="center"/>
          </w:tcPr>
          <w:p w:rsidR="00CC0461" w:rsidRPr="005E7118" w:rsidRDefault="00CC0461" w:rsidP="00CC0461">
            <w:pPr>
              <w:jc w:val="center"/>
              <w:rPr>
                <w:b/>
                <w:bCs/>
                <w:color w:val="auto"/>
                <w:sz w:val="24"/>
                <w:szCs w:val="24"/>
              </w:rPr>
            </w:pPr>
            <w:r w:rsidRPr="005E7118">
              <w:rPr>
                <w:b/>
                <w:bCs/>
                <w:color w:val="auto"/>
                <w:sz w:val="24"/>
                <w:szCs w:val="24"/>
              </w:rPr>
              <w:t>Общая сумма, тенге</w:t>
            </w:r>
          </w:p>
        </w:tc>
        <w:tc>
          <w:tcPr>
            <w:tcW w:w="1559" w:type="dxa"/>
            <w:tcBorders>
              <w:top w:val="single" w:sz="4" w:space="0" w:color="auto"/>
              <w:left w:val="nil"/>
              <w:bottom w:val="single" w:sz="4" w:space="0" w:color="auto"/>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Завод изготовитель, страна происхождения</w:t>
            </w:r>
          </w:p>
        </w:tc>
        <w:tc>
          <w:tcPr>
            <w:tcW w:w="1843" w:type="dxa"/>
            <w:tcBorders>
              <w:top w:val="single" w:sz="4" w:space="0" w:color="auto"/>
              <w:left w:val="nil"/>
              <w:bottom w:val="single" w:sz="4" w:space="0" w:color="auto"/>
              <w:right w:val="single" w:sz="4" w:space="0" w:color="auto"/>
            </w:tcBorders>
            <w:shd w:val="clear" w:color="000000" w:fill="E2EFDA"/>
            <w:vAlign w:val="center"/>
            <w:hideMark/>
          </w:tcPr>
          <w:p w:rsidR="00CC0461" w:rsidRPr="005E7118" w:rsidRDefault="00CC0461" w:rsidP="00CC0461">
            <w:pPr>
              <w:jc w:val="center"/>
              <w:rPr>
                <w:b/>
                <w:bCs/>
                <w:color w:val="auto"/>
                <w:sz w:val="24"/>
                <w:szCs w:val="24"/>
              </w:rPr>
            </w:pPr>
            <w:r w:rsidRPr="005E7118">
              <w:rPr>
                <w:b/>
                <w:bCs/>
                <w:color w:val="auto"/>
                <w:sz w:val="24"/>
                <w:szCs w:val="24"/>
              </w:rPr>
              <w:t xml:space="preserve">Регистрационный номер, дата в </w:t>
            </w:r>
            <w:proofErr w:type="spellStart"/>
            <w:r w:rsidRPr="005E7118">
              <w:rPr>
                <w:b/>
                <w:bCs/>
                <w:color w:val="auto"/>
                <w:sz w:val="24"/>
                <w:szCs w:val="24"/>
              </w:rPr>
              <w:t>Госреестре</w:t>
            </w:r>
            <w:proofErr w:type="spellEnd"/>
            <w:r w:rsidRPr="005E7118">
              <w:rPr>
                <w:b/>
                <w:bCs/>
                <w:color w:val="auto"/>
                <w:sz w:val="24"/>
                <w:szCs w:val="24"/>
              </w:rPr>
              <w:t xml:space="preserve"> лекарственных средств РК </w:t>
            </w:r>
          </w:p>
        </w:tc>
      </w:tr>
      <w:tr w:rsidR="005E7118" w:rsidRPr="005E7118" w:rsidTr="009D0331">
        <w:trPr>
          <w:trHeight w:val="780"/>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0461" w:rsidRPr="005E7118" w:rsidRDefault="00CC0461" w:rsidP="00CC0461">
            <w:pPr>
              <w:jc w:val="center"/>
              <w:rPr>
                <w:color w:val="auto"/>
                <w:sz w:val="24"/>
                <w:szCs w:val="24"/>
              </w:rPr>
            </w:pPr>
            <w:r w:rsidRPr="005E7118">
              <w:rPr>
                <w:color w:val="auto"/>
                <w:sz w:val="24"/>
                <w:szCs w:val="24"/>
              </w:rPr>
              <w:t>1</w:t>
            </w:r>
          </w:p>
        </w:tc>
        <w:tc>
          <w:tcPr>
            <w:tcW w:w="1085" w:type="dxa"/>
            <w:gridSpan w:val="2"/>
            <w:tcBorders>
              <w:top w:val="single" w:sz="4" w:space="0" w:color="auto"/>
              <w:left w:val="single" w:sz="4" w:space="0" w:color="auto"/>
              <w:bottom w:val="nil"/>
              <w:right w:val="single" w:sz="4" w:space="0" w:color="auto"/>
            </w:tcBorders>
            <w:shd w:val="clear" w:color="auto" w:fill="auto"/>
            <w:vAlign w:val="center"/>
            <w:hideMark/>
          </w:tcPr>
          <w:p w:rsidR="00CC0461" w:rsidRPr="005E7118" w:rsidRDefault="00CC0461" w:rsidP="00CC0461">
            <w:pPr>
              <w:rPr>
                <w:color w:val="auto"/>
                <w:sz w:val="24"/>
                <w:szCs w:val="24"/>
              </w:rPr>
            </w:pPr>
            <w:r w:rsidRPr="005E7118">
              <w:rPr>
                <w:color w:val="auto"/>
                <w:sz w:val="24"/>
                <w:szCs w:val="24"/>
              </w:rPr>
              <w:t> </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461" w:rsidRPr="005E7118" w:rsidRDefault="00CC0461" w:rsidP="00CC0461">
            <w:pPr>
              <w:rPr>
                <w:b/>
                <w:bCs/>
                <w:color w:val="auto"/>
                <w:sz w:val="24"/>
                <w:szCs w:val="24"/>
              </w:rPr>
            </w:pPr>
            <w:r w:rsidRPr="005E7118">
              <w:rPr>
                <w:b/>
                <w:bCs/>
                <w:color w:val="auto"/>
                <w:sz w:val="24"/>
                <w:szCs w:val="24"/>
              </w:rPr>
              <w:t> </w:t>
            </w:r>
          </w:p>
        </w:tc>
        <w:tc>
          <w:tcPr>
            <w:tcW w:w="1457" w:type="dxa"/>
            <w:tcBorders>
              <w:top w:val="single" w:sz="4" w:space="0" w:color="auto"/>
              <w:left w:val="nil"/>
              <w:bottom w:val="single" w:sz="4" w:space="0" w:color="auto"/>
              <w:right w:val="single" w:sz="4" w:space="0" w:color="auto"/>
            </w:tcBorders>
          </w:tcPr>
          <w:p w:rsidR="00CC0461" w:rsidRPr="005E7118" w:rsidRDefault="00CC0461" w:rsidP="00CC0461">
            <w:pPr>
              <w:rPr>
                <w:color w:val="auto"/>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461" w:rsidRPr="005E7118" w:rsidRDefault="00CC0461" w:rsidP="00CC0461">
            <w:pPr>
              <w:rPr>
                <w:color w:val="auto"/>
                <w:sz w:val="24"/>
                <w:szCs w:val="24"/>
              </w:rPr>
            </w:pPr>
            <w:r w:rsidRPr="005E7118">
              <w:rPr>
                <w:color w:val="auto"/>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0461" w:rsidRPr="005E7118" w:rsidRDefault="00CC0461" w:rsidP="00CC0461">
            <w:pPr>
              <w:jc w:val="center"/>
              <w:rPr>
                <w:color w:val="auto"/>
                <w:sz w:val="24"/>
                <w:szCs w:val="24"/>
              </w:rPr>
            </w:pPr>
            <w:r w:rsidRPr="005E7118">
              <w:rPr>
                <w:color w:val="auto"/>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0461" w:rsidRPr="005E7118" w:rsidRDefault="00CC0461" w:rsidP="00CC0461">
            <w:pPr>
              <w:jc w:val="center"/>
              <w:rPr>
                <w:color w:val="auto"/>
                <w:sz w:val="24"/>
                <w:szCs w:val="24"/>
              </w:rPr>
            </w:pPr>
            <w:r w:rsidRPr="005E7118">
              <w:rPr>
                <w:color w:val="auto"/>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CC0461" w:rsidRPr="005E7118" w:rsidRDefault="00CC0461" w:rsidP="00CC0461">
            <w:pPr>
              <w:jc w:val="center"/>
              <w:rPr>
                <w:color w:val="auto"/>
                <w:sz w:val="24"/>
                <w:szCs w:val="24"/>
              </w:rPr>
            </w:pPr>
            <w:r w:rsidRPr="005E7118">
              <w:rPr>
                <w:color w:val="auto"/>
                <w:sz w:val="24"/>
                <w:szCs w:val="24"/>
              </w:rPr>
              <w:t> </w:t>
            </w:r>
          </w:p>
        </w:tc>
        <w:tc>
          <w:tcPr>
            <w:tcW w:w="1134" w:type="dxa"/>
            <w:tcBorders>
              <w:top w:val="nil"/>
              <w:left w:val="nil"/>
              <w:bottom w:val="single" w:sz="4" w:space="0" w:color="auto"/>
              <w:right w:val="single" w:sz="4" w:space="0" w:color="auto"/>
            </w:tcBorders>
            <w:shd w:val="clear" w:color="auto" w:fill="auto"/>
            <w:vAlign w:val="center"/>
          </w:tcPr>
          <w:p w:rsidR="00CC0461" w:rsidRPr="005E7118" w:rsidRDefault="00CC0461" w:rsidP="00CC0461">
            <w:pPr>
              <w:jc w:val="center"/>
              <w:rPr>
                <w:color w:val="auto"/>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CC0461" w:rsidRPr="005E7118" w:rsidRDefault="00CC0461" w:rsidP="00CC0461">
            <w:pPr>
              <w:jc w:val="center"/>
              <w:rPr>
                <w:color w:val="auto"/>
                <w:sz w:val="24"/>
                <w:szCs w:val="24"/>
              </w:rPr>
            </w:pPr>
            <w:r w:rsidRPr="005E7118">
              <w:rPr>
                <w:color w:val="auto"/>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CC0461" w:rsidRPr="005E7118" w:rsidRDefault="00CC0461" w:rsidP="00CC0461">
            <w:pPr>
              <w:jc w:val="center"/>
              <w:rPr>
                <w:color w:val="auto"/>
                <w:sz w:val="24"/>
                <w:szCs w:val="24"/>
              </w:rPr>
            </w:pPr>
            <w:r w:rsidRPr="005E7118">
              <w:rPr>
                <w:color w:val="auto"/>
                <w:sz w:val="24"/>
                <w:szCs w:val="24"/>
              </w:rPr>
              <w:t> </w:t>
            </w:r>
          </w:p>
        </w:tc>
      </w:tr>
      <w:tr w:rsidR="005E7118" w:rsidRPr="005E7118" w:rsidTr="009D0331">
        <w:trPr>
          <w:trHeight w:val="705"/>
        </w:trPr>
        <w:tc>
          <w:tcPr>
            <w:tcW w:w="562" w:type="dxa"/>
            <w:tcBorders>
              <w:top w:val="nil"/>
              <w:left w:val="single" w:sz="4" w:space="0" w:color="auto"/>
              <w:bottom w:val="single" w:sz="4" w:space="0" w:color="auto"/>
              <w:right w:val="single" w:sz="4" w:space="0" w:color="auto"/>
            </w:tcBorders>
            <w:shd w:val="clear" w:color="auto" w:fill="auto"/>
            <w:vAlign w:val="bottom"/>
          </w:tcPr>
          <w:p w:rsidR="00CC0461" w:rsidRPr="005E7118" w:rsidRDefault="00CF704F" w:rsidP="00CC0461">
            <w:pPr>
              <w:jc w:val="center"/>
              <w:rPr>
                <w:color w:val="auto"/>
                <w:sz w:val="24"/>
                <w:szCs w:val="24"/>
              </w:rPr>
            </w:pPr>
            <w:r w:rsidRPr="005E7118">
              <w:rPr>
                <w:color w:val="auto"/>
                <w:sz w:val="24"/>
                <w:szCs w:val="24"/>
              </w:rPr>
              <w:t>2</w:t>
            </w:r>
          </w:p>
        </w:tc>
        <w:tc>
          <w:tcPr>
            <w:tcW w:w="1085" w:type="dxa"/>
            <w:gridSpan w:val="2"/>
            <w:tcBorders>
              <w:top w:val="single" w:sz="4" w:space="0" w:color="auto"/>
              <w:left w:val="nil"/>
              <w:bottom w:val="single" w:sz="4" w:space="0" w:color="auto"/>
              <w:right w:val="single" w:sz="4" w:space="0" w:color="auto"/>
            </w:tcBorders>
            <w:shd w:val="clear" w:color="auto" w:fill="auto"/>
            <w:vAlign w:val="bottom"/>
            <w:hideMark/>
          </w:tcPr>
          <w:p w:rsidR="00CC0461" w:rsidRPr="005E7118" w:rsidRDefault="00CC0461" w:rsidP="00CC0461">
            <w:pPr>
              <w:rPr>
                <w:color w:val="auto"/>
                <w:sz w:val="24"/>
                <w:szCs w:val="24"/>
              </w:rPr>
            </w:pPr>
            <w:r w:rsidRPr="005E7118">
              <w:rPr>
                <w:color w:val="auto"/>
                <w:sz w:val="24"/>
                <w:szCs w:val="24"/>
              </w:rPr>
              <w:t> </w:t>
            </w:r>
          </w:p>
        </w:tc>
        <w:tc>
          <w:tcPr>
            <w:tcW w:w="1413" w:type="dxa"/>
            <w:tcBorders>
              <w:top w:val="nil"/>
              <w:left w:val="nil"/>
              <w:bottom w:val="single" w:sz="4" w:space="0" w:color="auto"/>
              <w:right w:val="single" w:sz="4" w:space="0" w:color="auto"/>
            </w:tcBorders>
            <w:shd w:val="clear" w:color="auto" w:fill="auto"/>
            <w:vAlign w:val="bottom"/>
            <w:hideMark/>
          </w:tcPr>
          <w:p w:rsidR="00CC0461" w:rsidRPr="005E7118" w:rsidRDefault="00CC0461" w:rsidP="00CC0461">
            <w:pPr>
              <w:rPr>
                <w:b/>
                <w:bCs/>
                <w:color w:val="auto"/>
                <w:sz w:val="24"/>
                <w:szCs w:val="24"/>
              </w:rPr>
            </w:pPr>
            <w:r w:rsidRPr="005E7118">
              <w:rPr>
                <w:b/>
                <w:bCs/>
                <w:color w:val="auto"/>
                <w:sz w:val="24"/>
                <w:szCs w:val="24"/>
              </w:rPr>
              <w:t> </w:t>
            </w:r>
          </w:p>
        </w:tc>
        <w:tc>
          <w:tcPr>
            <w:tcW w:w="1457" w:type="dxa"/>
            <w:tcBorders>
              <w:top w:val="nil"/>
              <w:left w:val="nil"/>
              <w:bottom w:val="single" w:sz="4" w:space="0" w:color="auto"/>
              <w:right w:val="single" w:sz="4" w:space="0" w:color="auto"/>
            </w:tcBorders>
          </w:tcPr>
          <w:p w:rsidR="00CC0461" w:rsidRPr="005E7118" w:rsidRDefault="00CC0461" w:rsidP="00CC0461">
            <w:pPr>
              <w:rPr>
                <w:color w:val="auto"/>
                <w:sz w:val="24"/>
                <w:szCs w:val="24"/>
              </w:rPr>
            </w:pPr>
          </w:p>
        </w:tc>
        <w:tc>
          <w:tcPr>
            <w:tcW w:w="1574" w:type="dxa"/>
            <w:tcBorders>
              <w:top w:val="nil"/>
              <w:left w:val="single" w:sz="4" w:space="0" w:color="auto"/>
              <w:bottom w:val="single" w:sz="4" w:space="0" w:color="auto"/>
              <w:right w:val="single" w:sz="4" w:space="0" w:color="auto"/>
            </w:tcBorders>
            <w:shd w:val="clear" w:color="auto" w:fill="auto"/>
            <w:vAlign w:val="bottom"/>
            <w:hideMark/>
          </w:tcPr>
          <w:p w:rsidR="00CC0461" w:rsidRPr="005E7118" w:rsidRDefault="00CC0461" w:rsidP="00CC0461">
            <w:pPr>
              <w:rPr>
                <w:color w:val="auto"/>
                <w:sz w:val="24"/>
                <w:szCs w:val="24"/>
              </w:rPr>
            </w:pPr>
            <w:r w:rsidRPr="005E7118">
              <w:rPr>
                <w:color w:val="auto"/>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CC0461" w:rsidRPr="005E7118" w:rsidRDefault="00CC0461" w:rsidP="00CC0461">
            <w:pPr>
              <w:jc w:val="center"/>
              <w:rPr>
                <w:color w:val="auto"/>
                <w:sz w:val="24"/>
                <w:szCs w:val="24"/>
              </w:rPr>
            </w:pPr>
            <w:r w:rsidRPr="005E7118">
              <w:rPr>
                <w:color w:val="auto"/>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CC0461" w:rsidRPr="005E7118" w:rsidRDefault="00CC0461" w:rsidP="00CC0461">
            <w:pPr>
              <w:jc w:val="center"/>
              <w:rPr>
                <w:color w:val="auto"/>
                <w:sz w:val="24"/>
                <w:szCs w:val="24"/>
              </w:rPr>
            </w:pPr>
            <w:r w:rsidRPr="005E7118">
              <w:rPr>
                <w:color w:val="auto"/>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CC0461" w:rsidRPr="005E7118" w:rsidRDefault="00CC0461" w:rsidP="00CC0461">
            <w:pPr>
              <w:jc w:val="center"/>
              <w:rPr>
                <w:color w:val="auto"/>
                <w:sz w:val="24"/>
                <w:szCs w:val="24"/>
              </w:rPr>
            </w:pPr>
            <w:r w:rsidRPr="005E7118">
              <w:rPr>
                <w:color w:val="auto"/>
                <w:sz w:val="24"/>
                <w:szCs w:val="24"/>
              </w:rPr>
              <w:t> </w:t>
            </w:r>
          </w:p>
        </w:tc>
        <w:tc>
          <w:tcPr>
            <w:tcW w:w="1134" w:type="dxa"/>
            <w:tcBorders>
              <w:top w:val="nil"/>
              <w:left w:val="nil"/>
              <w:bottom w:val="single" w:sz="4" w:space="0" w:color="auto"/>
              <w:right w:val="single" w:sz="4" w:space="0" w:color="auto"/>
            </w:tcBorders>
            <w:shd w:val="clear" w:color="auto" w:fill="auto"/>
            <w:vAlign w:val="center"/>
          </w:tcPr>
          <w:p w:rsidR="00CC0461" w:rsidRPr="005E7118" w:rsidRDefault="00CC0461" w:rsidP="00CC0461">
            <w:pPr>
              <w:jc w:val="center"/>
              <w:rPr>
                <w:color w:val="auto"/>
                <w:sz w:val="24"/>
                <w:szCs w:val="24"/>
              </w:rPr>
            </w:pPr>
          </w:p>
        </w:tc>
        <w:tc>
          <w:tcPr>
            <w:tcW w:w="1559" w:type="dxa"/>
            <w:tcBorders>
              <w:top w:val="nil"/>
              <w:left w:val="nil"/>
              <w:bottom w:val="single" w:sz="4" w:space="0" w:color="auto"/>
              <w:right w:val="single" w:sz="4" w:space="0" w:color="auto"/>
            </w:tcBorders>
            <w:shd w:val="clear" w:color="auto" w:fill="auto"/>
            <w:vAlign w:val="bottom"/>
            <w:hideMark/>
          </w:tcPr>
          <w:p w:rsidR="00CC0461" w:rsidRPr="005E7118" w:rsidRDefault="00CC0461" w:rsidP="00CC0461">
            <w:pPr>
              <w:jc w:val="center"/>
              <w:rPr>
                <w:color w:val="auto"/>
                <w:sz w:val="24"/>
                <w:szCs w:val="24"/>
              </w:rPr>
            </w:pPr>
            <w:r w:rsidRPr="005E7118">
              <w:rPr>
                <w:color w:val="auto"/>
                <w:sz w:val="24"/>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CC0461" w:rsidRPr="005E7118" w:rsidRDefault="00CC0461" w:rsidP="00CC0461">
            <w:pPr>
              <w:jc w:val="center"/>
              <w:rPr>
                <w:color w:val="auto"/>
                <w:sz w:val="24"/>
                <w:szCs w:val="24"/>
              </w:rPr>
            </w:pPr>
            <w:r w:rsidRPr="005E7118">
              <w:rPr>
                <w:color w:val="auto"/>
                <w:sz w:val="24"/>
                <w:szCs w:val="24"/>
              </w:rPr>
              <w:t> </w:t>
            </w:r>
          </w:p>
        </w:tc>
      </w:tr>
      <w:tr w:rsidR="005E7118" w:rsidRPr="005E7118" w:rsidTr="009D0331">
        <w:trPr>
          <w:trHeight w:val="705"/>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rsidR="00A04475" w:rsidRPr="005E7118" w:rsidRDefault="00CF704F" w:rsidP="00CC0461">
            <w:pPr>
              <w:jc w:val="center"/>
              <w:rPr>
                <w:color w:val="auto"/>
                <w:sz w:val="24"/>
                <w:szCs w:val="24"/>
              </w:rPr>
            </w:pPr>
            <w:r w:rsidRPr="005E7118">
              <w:rPr>
                <w:color w:val="auto"/>
                <w:sz w:val="24"/>
                <w:szCs w:val="24"/>
              </w:rPr>
              <w:t>3</w:t>
            </w:r>
          </w:p>
        </w:tc>
        <w:tc>
          <w:tcPr>
            <w:tcW w:w="1085" w:type="dxa"/>
            <w:gridSpan w:val="2"/>
            <w:tcBorders>
              <w:top w:val="single" w:sz="4" w:space="0" w:color="auto"/>
              <w:left w:val="nil"/>
              <w:bottom w:val="single" w:sz="4" w:space="0" w:color="auto"/>
              <w:right w:val="single" w:sz="4" w:space="0" w:color="auto"/>
            </w:tcBorders>
            <w:shd w:val="clear" w:color="auto" w:fill="auto"/>
            <w:vAlign w:val="bottom"/>
          </w:tcPr>
          <w:p w:rsidR="00A04475" w:rsidRPr="005E7118" w:rsidRDefault="00A04475" w:rsidP="00CC0461">
            <w:pPr>
              <w:rPr>
                <w:color w:val="auto"/>
                <w:sz w:val="24"/>
                <w:szCs w:val="24"/>
              </w:rPr>
            </w:pPr>
          </w:p>
        </w:tc>
        <w:tc>
          <w:tcPr>
            <w:tcW w:w="1413" w:type="dxa"/>
            <w:tcBorders>
              <w:top w:val="single" w:sz="4" w:space="0" w:color="auto"/>
              <w:left w:val="nil"/>
              <w:bottom w:val="single" w:sz="4" w:space="0" w:color="auto"/>
              <w:right w:val="single" w:sz="4" w:space="0" w:color="auto"/>
            </w:tcBorders>
            <w:shd w:val="clear" w:color="auto" w:fill="auto"/>
            <w:vAlign w:val="bottom"/>
          </w:tcPr>
          <w:p w:rsidR="00A04475" w:rsidRPr="005E7118" w:rsidRDefault="00A04475" w:rsidP="00CC0461">
            <w:pPr>
              <w:rPr>
                <w:b/>
                <w:bCs/>
                <w:color w:val="auto"/>
                <w:sz w:val="24"/>
                <w:szCs w:val="24"/>
              </w:rPr>
            </w:pPr>
          </w:p>
        </w:tc>
        <w:tc>
          <w:tcPr>
            <w:tcW w:w="1457" w:type="dxa"/>
            <w:tcBorders>
              <w:top w:val="single" w:sz="4" w:space="0" w:color="auto"/>
              <w:left w:val="nil"/>
              <w:bottom w:val="single" w:sz="4" w:space="0" w:color="auto"/>
              <w:right w:val="single" w:sz="4" w:space="0" w:color="auto"/>
            </w:tcBorders>
          </w:tcPr>
          <w:p w:rsidR="00A04475" w:rsidRPr="005E7118" w:rsidRDefault="00A04475" w:rsidP="00CC0461">
            <w:pPr>
              <w:rPr>
                <w:color w:val="auto"/>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bottom"/>
          </w:tcPr>
          <w:p w:rsidR="00A04475" w:rsidRPr="005E7118" w:rsidRDefault="00A04475" w:rsidP="00CC0461">
            <w:pPr>
              <w:rPr>
                <w:color w:val="auto"/>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04475" w:rsidRPr="005E7118" w:rsidRDefault="00A04475" w:rsidP="00CC0461">
            <w:pPr>
              <w:jc w:val="center"/>
              <w:rPr>
                <w:color w:val="auto"/>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A04475" w:rsidRPr="005E7118" w:rsidRDefault="00A04475" w:rsidP="00CC0461">
            <w:pPr>
              <w:jc w:val="center"/>
              <w:rPr>
                <w:color w:val="auto"/>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A04475" w:rsidRPr="005E7118" w:rsidRDefault="00A04475" w:rsidP="00CC0461">
            <w:pPr>
              <w:jc w:val="center"/>
              <w:rPr>
                <w:color w:val="auto"/>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04475" w:rsidRPr="005E7118" w:rsidRDefault="00A04475" w:rsidP="00CC0461">
            <w:pPr>
              <w:jc w:val="center"/>
              <w:rPr>
                <w:color w:val="auto"/>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A04475" w:rsidRPr="005E7118" w:rsidRDefault="00A04475" w:rsidP="00CC0461">
            <w:pPr>
              <w:jc w:val="center"/>
              <w:rPr>
                <w:color w:val="auto"/>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A04475" w:rsidRPr="005E7118" w:rsidRDefault="00A04475" w:rsidP="00CC0461">
            <w:pPr>
              <w:jc w:val="center"/>
              <w:rPr>
                <w:color w:val="auto"/>
                <w:sz w:val="24"/>
                <w:szCs w:val="24"/>
              </w:rPr>
            </w:pPr>
          </w:p>
        </w:tc>
      </w:tr>
      <w:tr w:rsidR="005E7118" w:rsidRPr="005E7118" w:rsidTr="009D0331">
        <w:trPr>
          <w:trHeight w:val="705"/>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rsidR="00CF704F" w:rsidRPr="005E7118" w:rsidRDefault="00CF704F" w:rsidP="00CC0461">
            <w:pPr>
              <w:jc w:val="center"/>
              <w:rPr>
                <w:color w:val="auto"/>
                <w:sz w:val="24"/>
                <w:szCs w:val="24"/>
              </w:rPr>
            </w:pPr>
            <w:r w:rsidRPr="005E7118">
              <w:rPr>
                <w:color w:val="auto"/>
                <w:sz w:val="24"/>
                <w:szCs w:val="24"/>
              </w:rPr>
              <w:t>4</w:t>
            </w:r>
          </w:p>
        </w:tc>
        <w:tc>
          <w:tcPr>
            <w:tcW w:w="1085" w:type="dxa"/>
            <w:gridSpan w:val="2"/>
            <w:tcBorders>
              <w:top w:val="single" w:sz="4" w:space="0" w:color="auto"/>
              <w:left w:val="nil"/>
              <w:bottom w:val="single" w:sz="4" w:space="0" w:color="auto"/>
              <w:right w:val="single" w:sz="4" w:space="0" w:color="auto"/>
            </w:tcBorders>
            <w:shd w:val="clear" w:color="auto" w:fill="auto"/>
            <w:vAlign w:val="bottom"/>
          </w:tcPr>
          <w:p w:rsidR="00CF704F" w:rsidRPr="005E7118" w:rsidRDefault="00CF704F" w:rsidP="00CC0461">
            <w:pPr>
              <w:rPr>
                <w:color w:val="auto"/>
                <w:sz w:val="24"/>
                <w:szCs w:val="24"/>
              </w:rPr>
            </w:pPr>
          </w:p>
        </w:tc>
        <w:tc>
          <w:tcPr>
            <w:tcW w:w="1413" w:type="dxa"/>
            <w:tcBorders>
              <w:top w:val="single" w:sz="4" w:space="0" w:color="auto"/>
              <w:left w:val="nil"/>
              <w:bottom w:val="single" w:sz="4" w:space="0" w:color="auto"/>
              <w:right w:val="single" w:sz="4" w:space="0" w:color="auto"/>
            </w:tcBorders>
            <w:shd w:val="clear" w:color="auto" w:fill="auto"/>
            <w:vAlign w:val="bottom"/>
          </w:tcPr>
          <w:p w:rsidR="00CF704F" w:rsidRPr="005E7118" w:rsidRDefault="00CF704F" w:rsidP="00CC0461">
            <w:pPr>
              <w:rPr>
                <w:b/>
                <w:bCs/>
                <w:color w:val="auto"/>
                <w:sz w:val="24"/>
                <w:szCs w:val="24"/>
              </w:rPr>
            </w:pPr>
          </w:p>
        </w:tc>
        <w:tc>
          <w:tcPr>
            <w:tcW w:w="1457" w:type="dxa"/>
            <w:tcBorders>
              <w:top w:val="single" w:sz="4" w:space="0" w:color="auto"/>
              <w:left w:val="nil"/>
              <w:bottom w:val="single" w:sz="4" w:space="0" w:color="auto"/>
              <w:right w:val="single" w:sz="4" w:space="0" w:color="auto"/>
            </w:tcBorders>
          </w:tcPr>
          <w:p w:rsidR="00CF704F" w:rsidRPr="005E7118" w:rsidRDefault="00CF704F" w:rsidP="00CC0461">
            <w:pPr>
              <w:rPr>
                <w:color w:val="auto"/>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bottom"/>
          </w:tcPr>
          <w:p w:rsidR="00CF704F" w:rsidRPr="005E7118" w:rsidRDefault="00CF704F" w:rsidP="00CC0461">
            <w:pPr>
              <w:rPr>
                <w:color w:val="auto"/>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CF704F" w:rsidRPr="005E7118" w:rsidRDefault="00CF704F" w:rsidP="00CC0461">
            <w:pPr>
              <w:jc w:val="center"/>
              <w:rPr>
                <w:color w:val="auto"/>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CF704F" w:rsidRPr="005E7118" w:rsidRDefault="00CF704F" w:rsidP="00CC0461">
            <w:pPr>
              <w:jc w:val="center"/>
              <w:rPr>
                <w:color w:val="auto"/>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CF704F" w:rsidRPr="005E7118" w:rsidRDefault="00CF704F" w:rsidP="00CC0461">
            <w:pPr>
              <w:jc w:val="center"/>
              <w:rPr>
                <w:color w:val="auto"/>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F704F" w:rsidRPr="005E7118" w:rsidRDefault="00CF704F" w:rsidP="00CC0461">
            <w:pPr>
              <w:jc w:val="center"/>
              <w:rPr>
                <w:color w:val="auto"/>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CF704F" w:rsidRPr="005E7118" w:rsidRDefault="00CF704F" w:rsidP="00CC0461">
            <w:pPr>
              <w:jc w:val="center"/>
              <w:rPr>
                <w:color w:val="auto"/>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CF704F" w:rsidRPr="005E7118" w:rsidRDefault="00CF704F" w:rsidP="00CC0461">
            <w:pPr>
              <w:jc w:val="center"/>
              <w:rPr>
                <w:color w:val="auto"/>
                <w:sz w:val="24"/>
                <w:szCs w:val="24"/>
              </w:rPr>
            </w:pPr>
          </w:p>
        </w:tc>
      </w:tr>
    </w:tbl>
    <w:p w:rsidR="00AE64C3" w:rsidRPr="005E7118" w:rsidRDefault="00AE64C3" w:rsidP="00A04475">
      <w:pPr>
        <w:pStyle w:val="afd"/>
        <w:shd w:val="clear" w:color="auto" w:fill="FFFFFF"/>
        <w:spacing w:before="0" w:beforeAutospacing="0" w:after="0" w:afterAutospacing="0"/>
        <w:jc w:val="both"/>
        <w:textAlignment w:val="baseline"/>
        <w:rPr>
          <w:spacing w:val="2"/>
        </w:rPr>
      </w:pPr>
    </w:p>
    <w:sectPr w:rsidR="00AE64C3" w:rsidRPr="005E7118" w:rsidSect="004F403B">
      <w:pgSz w:w="16838" w:h="11906" w:orient="landscape"/>
      <w:pgMar w:top="851" w:right="1134" w:bottom="1701"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FB4" w:rsidRDefault="00004FB4" w:rsidP="00A43526">
      <w:r>
        <w:separator/>
      </w:r>
    </w:p>
  </w:endnote>
  <w:endnote w:type="continuationSeparator" w:id="1">
    <w:p w:rsidR="00004FB4" w:rsidRDefault="00004FB4" w:rsidP="00A43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FB4" w:rsidRDefault="00004FB4" w:rsidP="00A43526">
      <w:r>
        <w:separator/>
      </w:r>
    </w:p>
  </w:footnote>
  <w:footnote w:type="continuationSeparator" w:id="1">
    <w:p w:rsidR="00004FB4" w:rsidRDefault="00004FB4" w:rsidP="00A43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5C8"/>
    <w:multiLevelType w:val="hybridMultilevel"/>
    <w:tmpl w:val="BD7CAEBA"/>
    <w:lvl w:ilvl="0" w:tplc="2730C3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B1218"/>
    <w:multiLevelType w:val="multilevel"/>
    <w:tmpl w:val="0A6AF768"/>
    <w:lvl w:ilvl="0">
      <w:start w:val="1"/>
      <w:numFmt w:val="decimal"/>
      <w:lvlText w:val="%1."/>
      <w:lvlJc w:val="left"/>
      <w:pPr>
        <w:ind w:left="1131" w:hanging="705"/>
      </w:pPr>
      <w:rPr>
        <w:rFonts w:ascii="Times New Roman" w:eastAsia="Times New Roman" w:hAnsi="Times New Roman" w:cs="Times New Roman"/>
        <w:b/>
        <w:sz w:val="24"/>
        <w:szCs w:val="24"/>
      </w:rPr>
    </w:lvl>
    <w:lvl w:ilvl="1">
      <w:start w:val="1"/>
      <w:numFmt w:val="decimal"/>
      <w:isLgl/>
      <w:lvlText w:val="%1.%2."/>
      <w:lvlJc w:val="left"/>
      <w:pPr>
        <w:ind w:left="760" w:hanging="360"/>
      </w:pPr>
      <w:rPr>
        <w:rFonts w:hint="default"/>
        <w:b/>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2">
    <w:nsid w:val="06A2231F"/>
    <w:multiLevelType w:val="hybridMultilevel"/>
    <w:tmpl w:val="2F289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B871E2"/>
    <w:multiLevelType w:val="hybridMultilevel"/>
    <w:tmpl w:val="AE6C0CC0"/>
    <w:lvl w:ilvl="0" w:tplc="B58E9E3A">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4">
    <w:nsid w:val="276332CA"/>
    <w:multiLevelType w:val="multilevel"/>
    <w:tmpl w:val="59F21058"/>
    <w:lvl w:ilvl="0">
      <w:start w:val="7"/>
      <w:numFmt w:val="decimal"/>
      <w:lvlText w:val="%1."/>
      <w:lvlJc w:val="left"/>
      <w:pPr>
        <w:ind w:left="384" w:hanging="384"/>
      </w:pPr>
      <w:rPr>
        <w:rFonts w:hint="default"/>
      </w:rPr>
    </w:lvl>
    <w:lvl w:ilvl="1">
      <w:start w:val="1"/>
      <w:numFmt w:val="decimal"/>
      <w:lvlText w:val="%2)"/>
      <w:lvlJc w:val="left"/>
      <w:pPr>
        <w:ind w:left="1004" w:hanging="720"/>
      </w:pPr>
      <w:rPr>
        <w:rFonts w:ascii="Times New Roman" w:eastAsia="Times New Roman" w:hAnsi="Times New Roman" w:cs="Times New Roman"/>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5">
    <w:nsid w:val="27813C8D"/>
    <w:multiLevelType w:val="hybridMultilevel"/>
    <w:tmpl w:val="36909F0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F84D40"/>
    <w:multiLevelType w:val="hybridMultilevel"/>
    <w:tmpl w:val="B25C0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4D0D34"/>
    <w:multiLevelType w:val="hybridMultilevel"/>
    <w:tmpl w:val="7708E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0A6232"/>
    <w:multiLevelType w:val="hybridMultilevel"/>
    <w:tmpl w:val="8312C10C"/>
    <w:lvl w:ilvl="0" w:tplc="815AD83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3D994E1C"/>
    <w:multiLevelType w:val="multilevel"/>
    <w:tmpl w:val="0A6AF768"/>
    <w:lvl w:ilvl="0">
      <w:start w:val="1"/>
      <w:numFmt w:val="decimal"/>
      <w:lvlText w:val="%1."/>
      <w:lvlJc w:val="left"/>
      <w:pPr>
        <w:ind w:left="705" w:hanging="705"/>
      </w:pPr>
      <w:rPr>
        <w:rFonts w:ascii="Times New Roman" w:eastAsia="Times New Roman" w:hAnsi="Times New Roman" w:cs="Times New Roman"/>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10">
    <w:nsid w:val="3E2C5734"/>
    <w:multiLevelType w:val="multilevel"/>
    <w:tmpl w:val="6A8C058E"/>
    <w:lvl w:ilvl="0">
      <w:start w:val="8"/>
      <w:numFmt w:val="decimal"/>
      <w:lvlText w:val="%1."/>
      <w:lvlJc w:val="left"/>
      <w:pPr>
        <w:ind w:left="384" w:hanging="384"/>
      </w:pPr>
      <w:rPr>
        <w:rFonts w:hint="default"/>
        <w:b/>
        <w:i w:val="0"/>
        <w:color w:val="auto"/>
        <w:sz w:val="24"/>
        <w:szCs w:val="24"/>
      </w:rPr>
    </w:lvl>
    <w:lvl w:ilvl="1">
      <w:start w:val="1"/>
      <w:numFmt w:val="decimal"/>
      <w:lvlText w:val="%2)"/>
      <w:lvlJc w:val="left"/>
      <w:pPr>
        <w:ind w:left="1004" w:hanging="7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1756632"/>
    <w:multiLevelType w:val="hybridMultilevel"/>
    <w:tmpl w:val="A64AE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AC46AB"/>
    <w:multiLevelType w:val="multilevel"/>
    <w:tmpl w:val="8C783C94"/>
    <w:lvl w:ilvl="0">
      <w:start w:val="13"/>
      <w:numFmt w:val="decimal"/>
      <w:lvlText w:val="%1."/>
      <w:lvlJc w:val="left"/>
      <w:pPr>
        <w:ind w:left="480" w:hanging="480"/>
      </w:pPr>
      <w:rPr>
        <w:rFonts w:hint="default"/>
        <w:b/>
        <w:i w:val="0"/>
        <w:sz w:val="24"/>
      </w:rPr>
    </w:lvl>
    <w:lvl w:ilvl="1">
      <w:start w:val="1"/>
      <w:numFmt w:val="decimal"/>
      <w:lvlText w:val="%1.%2."/>
      <w:lvlJc w:val="left"/>
      <w:pPr>
        <w:ind w:left="480" w:hanging="48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1080" w:hanging="108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440" w:hanging="144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3">
    <w:nsid w:val="471A7B28"/>
    <w:multiLevelType w:val="hybridMultilevel"/>
    <w:tmpl w:val="3918AE56"/>
    <w:lvl w:ilvl="0" w:tplc="29DC30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49935A15"/>
    <w:multiLevelType w:val="hybridMultilevel"/>
    <w:tmpl w:val="5F1AFE58"/>
    <w:lvl w:ilvl="0" w:tplc="2BC0DE24">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8240AB"/>
    <w:multiLevelType w:val="hybridMultilevel"/>
    <w:tmpl w:val="49549E9C"/>
    <w:lvl w:ilvl="0" w:tplc="9DEABFCC">
      <w:start w:val="1"/>
      <w:numFmt w:val="decimal"/>
      <w:lvlText w:val="%1)"/>
      <w:lvlJc w:val="left"/>
      <w:pPr>
        <w:ind w:left="644" w:hanging="360"/>
      </w:pPr>
      <w:rPr>
        <w:rFonts w:hint="default"/>
      </w:rPr>
    </w:lvl>
    <w:lvl w:ilvl="1" w:tplc="04190019" w:tentative="1">
      <w:start w:val="1"/>
      <w:numFmt w:val="lowerLetter"/>
      <w:lvlText w:val="%2."/>
      <w:lvlJc w:val="left"/>
      <w:pPr>
        <w:ind w:left="1334" w:hanging="360"/>
      </w:pPr>
    </w:lvl>
    <w:lvl w:ilvl="2" w:tplc="0419001B" w:tentative="1">
      <w:start w:val="1"/>
      <w:numFmt w:val="lowerRoman"/>
      <w:lvlText w:val="%3."/>
      <w:lvlJc w:val="right"/>
      <w:pPr>
        <w:ind w:left="2054" w:hanging="180"/>
      </w:pPr>
    </w:lvl>
    <w:lvl w:ilvl="3" w:tplc="0419000F" w:tentative="1">
      <w:start w:val="1"/>
      <w:numFmt w:val="decimal"/>
      <w:lvlText w:val="%4."/>
      <w:lvlJc w:val="left"/>
      <w:pPr>
        <w:ind w:left="2774" w:hanging="360"/>
      </w:pPr>
    </w:lvl>
    <w:lvl w:ilvl="4" w:tplc="04190019" w:tentative="1">
      <w:start w:val="1"/>
      <w:numFmt w:val="lowerLetter"/>
      <w:lvlText w:val="%5."/>
      <w:lvlJc w:val="left"/>
      <w:pPr>
        <w:ind w:left="3494" w:hanging="360"/>
      </w:pPr>
    </w:lvl>
    <w:lvl w:ilvl="5" w:tplc="0419001B" w:tentative="1">
      <w:start w:val="1"/>
      <w:numFmt w:val="lowerRoman"/>
      <w:lvlText w:val="%6."/>
      <w:lvlJc w:val="right"/>
      <w:pPr>
        <w:ind w:left="4214" w:hanging="180"/>
      </w:pPr>
    </w:lvl>
    <w:lvl w:ilvl="6" w:tplc="0419000F" w:tentative="1">
      <w:start w:val="1"/>
      <w:numFmt w:val="decimal"/>
      <w:lvlText w:val="%7."/>
      <w:lvlJc w:val="left"/>
      <w:pPr>
        <w:ind w:left="4934" w:hanging="360"/>
      </w:pPr>
    </w:lvl>
    <w:lvl w:ilvl="7" w:tplc="04190019" w:tentative="1">
      <w:start w:val="1"/>
      <w:numFmt w:val="lowerLetter"/>
      <w:lvlText w:val="%8."/>
      <w:lvlJc w:val="left"/>
      <w:pPr>
        <w:ind w:left="5654" w:hanging="360"/>
      </w:pPr>
    </w:lvl>
    <w:lvl w:ilvl="8" w:tplc="0419001B" w:tentative="1">
      <w:start w:val="1"/>
      <w:numFmt w:val="lowerRoman"/>
      <w:lvlText w:val="%9."/>
      <w:lvlJc w:val="right"/>
      <w:pPr>
        <w:ind w:left="6374" w:hanging="180"/>
      </w:pPr>
    </w:lvl>
  </w:abstractNum>
  <w:abstractNum w:abstractNumId="16">
    <w:nsid w:val="544C3F9E"/>
    <w:multiLevelType w:val="multilevel"/>
    <w:tmpl w:val="8550E6E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9E83FDD"/>
    <w:multiLevelType w:val="hybridMultilevel"/>
    <w:tmpl w:val="8AAA1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1B3E1D"/>
    <w:multiLevelType w:val="hybridMultilevel"/>
    <w:tmpl w:val="03ECCAEE"/>
    <w:lvl w:ilvl="0" w:tplc="8B7EEE20">
      <w:start w:val="1"/>
      <w:numFmt w:val="decimal"/>
      <w:lvlText w:val="%1)"/>
      <w:lvlJc w:val="left"/>
      <w:pPr>
        <w:ind w:left="764" w:hanging="360"/>
      </w:pPr>
      <w:rPr>
        <w:rFonts w:hint="default"/>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19">
    <w:nsid w:val="701C3AF7"/>
    <w:multiLevelType w:val="hybridMultilevel"/>
    <w:tmpl w:val="B9EAC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DC100E"/>
    <w:multiLevelType w:val="hybridMultilevel"/>
    <w:tmpl w:val="C89A644E"/>
    <w:lvl w:ilvl="0" w:tplc="2716ED5E">
      <w:start w:val="10"/>
      <w:numFmt w:val="decimal"/>
      <w:pStyle w:val="a"/>
      <w:lvlText w:val="%1."/>
      <w:lvlJc w:val="left"/>
      <w:pPr>
        <w:tabs>
          <w:tab w:val="num" w:pos="710"/>
        </w:tabs>
        <w:ind w:left="143" w:firstLine="567"/>
      </w:pPr>
      <w:rPr>
        <w:b w:val="0"/>
      </w:rPr>
    </w:lvl>
    <w:lvl w:ilvl="1" w:tplc="25CC886E">
      <w:start w:val="1"/>
      <w:numFmt w:val="decimal"/>
      <w:lvlText w:val="%2)"/>
      <w:lvlJc w:val="left"/>
      <w:pPr>
        <w:ind w:left="1650" w:hanging="93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9"/>
  </w:num>
  <w:num w:numId="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18"/>
  </w:num>
  <w:num w:numId="7">
    <w:abstractNumId w:val="10"/>
  </w:num>
  <w:num w:numId="8">
    <w:abstractNumId w:val="14"/>
  </w:num>
  <w:num w:numId="9">
    <w:abstractNumId w:val="16"/>
  </w:num>
  <w:num w:numId="10">
    <w:abstractNumId w:val="4"/>
  </w:num>
  <w:num w:numId="11">
    <w:abstractNumId w:val="1"/>
  </w:num>
  <w:num w:numId="12">
    <w:abstractNumId w:val="3"/>
  </w:num>
  <w:num w:numId="13">
    <w:abstractNumId w:val="0"/>
  </w:num>
  <w:num w:numId="14">
    <w:abstractNumId w:val="2"/>
  </w:num>
  <w:num w:numId="15">
    <w:abstractNumId w:val="6"/>
  </w:num>
  <w:num w:numId="16">
    <w:abstractNumId w:val="17"/>
  </w:num>
  <w:num w:numId="17">
    <w:abstractNumId w:val="5"/>
  </w:num>
  <w:num w:numId="18">
    <w:abstractNumId w:val="7"/>
  </w:num>
  <w:num w:numId="19">
    <w:abstractNumId w:val="11"/>
  </w:num>
  <w:num w:numId="20">
    <w:abstractNumId w:val="19"/>
  </w:num>
  <w:num w:numId="21">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5F1805"/>
    <w:rsid w:val="00004FB4"/>
    <w:rsid w:val="00005816"/>
    <w:rsid w:val="0001014F"/>
    <w:rsid w:val="000108D8"/>
    <w:rsid w:val="00010A73"/>
    <w:rsid w:val="00010E51"/>
    <w:rsid w:val="00012585"/>
    <w:rsid w:val="000126B3"/>
    <w:rsid w:val="00020A1F"/>
    <w:rsid w:val="000226F6"/>
    <w:rsid w:val="00022D8F"/>
    <w:rsid w:val="0002381D"/>
    <w:rsid w:val="00023C4D"/>
    <w:rsid w:val="00024CAE"/>
    <w:rsid w:val="00026F2C"/>
    <w:rsid w:val="000305B7"/>
    <w:rsid w:val="00031331"/>
    <w:rsid w:val="0003189F"/>
    <w:rsid w:val="00032766"/>
    <w:rsid w:val="00032817"/>
    <w:rsid w:val="00036F20"/>
    <w:rsid w:val="00041314"/>
    <w:rsid w:val="00043011"/>
    <w:rsid w:val="00044469"/>
    <w:rsid w:val="000471FA"/>
    <w:rsid w:val="00052905"/>
    <w:rsid w:val="00052A1D"/>
    <w:rsid w:val="00053AD2"/>
    <w:rsid w:val="00055A77"/>
    <w:rsid w:val="00055F2E"/>
    <w:rsid w:val="00062E11"/>
    <w:rsid w:val="00064A0F"/>
    <w:rsid w:val="000651D7"/>
    <w:rsid w:val="00071002"/>
    <w:rsid w:val="00071877"/>
    <w:rsid w:val="00071EE2"/>
    <w:rsid w:val="00073306"/>
    <w:rsid w:val="00074A02"/>
    <w:rsid w:val="00075315"/>
    <w:rsid w:val="000754F0"/>
    <w:rsid w:val="000758C9"/>
    <w:rsid w:val="00075FFE"/>
    <w:rsid w:val="00083889"/>
    <w:rsid w:val="00090E24"/>
    <w:rsid w:val="00091B18"/>
    <w:rsid w:val="00091C94"/>
    <w:rsid w:val="0009217C"/>
    <w:rsid w:val="00097D6C"/>
    <w:rsid w:val="000A1826"/>
    <w:rsid w:val="000A20FE"/>
    <w:rsid w:val="000A34F6"/>
    <w:rsid w:val="000A49B1"/>
    <w:rsid w:val="000A55DA"/>
    <w:rsid w:val="000A5DC6"/>
    <w:rsid w:val="000A6234"/>
    <w:rsid w:val="000A6DC6"/>
    <w:rsid w:val="000A7845"/>
    <w:rsid w:val="000B2181"/>
    <w:rsid w:val="000B2716"/>
    <w:rsid w:val="000B47C6"/>
    <w:rsid w:val="000B575A"/>
    <w:rsid w:val="000B7F35"/>
    <w:rsid w:val="000C65CC"/>
    <w:rsid w:val="000C6C15"/>
    <w:rsid w:val="000D56C1"/>
    <w:rsid w:val="000D705E"/>
    <w:rsid w:val="000E0E7F"/>
    <w:rsid w:val="000E1C5F"/>
    <w:rsid w:val="000E30E1"/>
    <w:rsid w:val="000E7484"/>
    <w:rsid w:val="000E7539"/>
    <w:rsid w:val="000E7A0A"/>
    <w:rsid w:val="000F0490"/>
    <w:rsid w:val="000F08DD"/>
    <w:rsid w:val="000F5582"/>
    <w:rsid w:val="001028D1"/>
    <w:rsid w:val="00102DB4"/>
    <w:rsid w:val="00105658"/>
    <w:rsid w:val="00113533"/>
    <w:rsid w:val="001210A7"/>
    <w:rsid w:val="001212C8"/>
    <w:rsid w:val="00121E7C"/>
    <w:rsid w:val="00125ADD"/>
    <w:rsid w:val="001306C2"/>
    <w:rsid w:val="00132B94"/>
    <w:rsid w:val="0013758B"/>
    <w:rsid w:val="00140C44"/>
    <w:rsid w:val="00143423"/>
    <w:rsid w:val="00145FD9"/>
    <w:rsid w:val="00146C52"/>
    <w:rsid w:val="001559B5"/>
    <w:rsid w:val="00156D54"/>
    <w:rsid w:val="001623AD"/>
    <w:rsid w:val="00162D45"/>
    <w:rsid w:val="001636DA"/>
    <w:rsid w:val="0016702A"/>
    <w:rsid w:val="00167222"/>
    <w:rsid w:val="00167A49"/>
    <w:rsid w:val="00175AA8"/>
    <w:rsid w:val="00193163"/>
    <w:rsid w:val="001A0CC7"/>
    <w:rsid w:val="001A11E0"/>
    <w:rsid w:val="001A1757"/>
    <w:rsid w:val="001A1834"/>
    <w:rsid w:val="001A2798"/>
    <w:rsid w:val="001A3B05"/>
    <w:rsid w:val="001A563C"/>
    <w:rsid w:val="001B0057"/>
    <w:rsid w:val="001B0915"/>
    <w:rsid w:val="001B2E8E"/>
    <w:rsid w:val="001B79E1"/>
    <w:rsid w:val="001C2975"/>
    <w:rsid w:val="001C456B"/>
    <w:rsid w:val="001C4652"/>
    <w:rsid w:val="001C4DFE"/>
    <w:rsid w:val="001C508C"/>
    <w:rsid w:val="001C5170"/>
    <w:rsid w:val="001C5651"/>
    <w:rsid w:val="001C6494"/>
    <w:rsid w:val="001D2B9A"/>
    <w:rsid w:val="001D4DA1"/>
    <w:rsid w:val="001E46DC"/>
    <w:rsid w:val="001E5A05"/>
    <w:rsid w:val="001E74A9"/>
    <w:rsid w:val="001E7750"/>
    <w:rsid w:val="001F059B"/>
    <w:rsid w:val="0021496C"/>
    <w:rsid w:val="00215101"/>
    <w:rsid w:val="00222D94"/>
    <w:rsid w:val="002234CD"/>
    <w:rsid w:val="00223CE9"/>
    <w:rsid w:val="002258ED"/>
    <w:rsid w:val="00241F45"/>
    <w:rsid w:val="002420B4"/>
    <w:rsid w:val="002439D5"/>
    <w:rsid w:val="00244F83"/>
    <w:rsid w:val="002451A7"/>
    <w:rsid w:val="00247C2F"/>
    <w:rsid w:val="002500D6"/>
    <w:rsid w:val="002504A8"/>
    <w:rsid w:val="00250607"/>
    <w:rsid w:val="00252D8E"/>
    <w:rsid w:val="00254248"/>
    <w:rsid w:val="00254297"/>
    <w:rsid w:val="00260485"/>
    <w:rsid w:val="00261272"/>
    <w:rsid w:val="00262606"/>
    <w:rsid w:val="00262F47"/>
    <w:rsid w:val="002631A7"/>
    <w:rsid w:val="00266F7B"/>
    <w:rsid w:val="0027380E"/>
    <w:rsid w:val="00275244"/>
    <w:rsid w:val="00277FE1"/>
    <w:rsid w:val="00280461"/>
    <w:rsid w:val="00284658"/>
    <w:rsid w:val="00285C7F"/>
    <w:rsid w:val="00286699"/>
    <w:rsid w:val="00293175"/>
    <w:rsid w:val="00293C3E"/>
    <w:rsid w:val="002940AA"/>
    <w:rsid w:val="002965BB"/>
    <w:rsid w:val="002969E4"/>
    <w:rsid w:val="00296FCC"/>
    <w:rsid w:val="002A08AF"/>
    <w:rsid w:val="002A3B9C"/>
    <w:rsid w:val="002A51A9"/>
    <w:rsid w:val="002A5931"/>
    <w:rsid w:val="002B0115"/>
    <w:rsid w:val="002B313B"/>
    <w:rsid w:val="002B4B2C"/>
    <w:rsid w:val="002B4F27"/>
    <w:rsid w:val="002C3120"/>
    <w:rsid w:val="002C54A9"/>
    <w:rsid w:val="002C7D98"/>
    <w:rsid w:val="002D0484"/>
    <w:rsid w:val="002D60D9"/>
    <w:rsid w:val="002E552E"/>
    <w:rsid w:val="002F4789"/>
    <w:rsid w:val="00306A80"/>
    <w:rsid w:val="0031075D"/>
    <w:rsid w:val="00312900"/>
    <w:rsid w:val="00314A61"/>
    <w:rsid w:val="00322EF7"/>
    <w:rsid w:val="003277C8"/>
    <w:rsid w:val="0033179B"/>
    <w:rsid w:val="003325B6"/>
    <w:rsid w:val="003328B4"/>
    <w:rsid w:val="00332E2B"/>
    <w:rsid w:val="00333117"/>
    <w:rsid w:val="0034000F"/>
    <w:rsid w:val="003416E1"/>
    <w:rsid w:val="003440FC"/>
    <w:rsid w:val="00356B25"/>
    <w:rsid w:val="00357858"/>
    <w:rsid w:val="003625B9"/>
    <w:rsid w:val="00363B8C"/>
    <w:rsid w:val="00370095"/>
    <w:rsid w:val="003701A2"/>
    <w:rsid w:val="00371342"/>
    <w:rsid w:val="00371649"/>
    <w:rsid w:val="00373078"/>
    <w:rsid w:val="003778B1"/>
    <w:rsid w:val="00380506"/>
    <w:rsid w:val="00380B17"/>
    <w:rsid w:val="00384914"/>
    <w:rsid w:val="00396D7E"/>
    <w:rsid w:val="00397099"/>
    <w:rsid w:val="003A0B10"/>
    <w:rsid w:val="003A30E4"/>
    <w:rsid w:val="003A5971"/>
    <w:rsid w:val="003B58FB"/>
    <w:rsid w:val="003C4D0E"/>
    <w:rsid w:val="003C7DCC"/>
    <w:rsid w:val="003D4AF9"/>
    <w:rsid w:val="003D7763"/>
    <w:rsid w:val="003E1A15"/>
    <w:rsid w:val="003E43D7"/>
    <w:rsid w:val="003E4669"/>
    <w:rsid w:val="003F1013"/>
    <w:rsid w:val="003F657B"/>
    <w:rsid w:val="003F7264"/>
    <w:rsid w:val="00402EFE"/>
    <w:rsid w:val="00403A3D"/>
    <w:rsid w:val="00407C2F"/>
    <w:rsid w:val="00410372"/>
    <w:rsid w:val="00410809"/>
    <w:rsid w:val="00412E02"/>
    <w:rsid w:val="00414D5B"/>
    <w:rsid w:val="004202BD"/>
    <w:rsid w:val="0042472E"/>
    <w:rsid w:val="00424A3D"/>
    <w:rsid w:val="004265E1"/>
    <w:rsid w:val="00431E5B"/>
    <w:rsid w:val="00434AA2"/>
    <w:rsid w:val="00435FB3"/>
    <w:rsid w:val="00444D05"/>
    <w:rsid w:val="00445789"/>
    <w:rsid w:val="00445F41"/>
    <w:rsid w:val="004466C6"/>
    <w:rsid w:val="00451E1F"/>
    <w:rsid w:val="00452B9E"/>
    <w:rsid w:val="00454C52"/>
    <w:rsid w:val="00455B2D"/>
    <w:rsid w:val="00455FDB"/>
    <w:rsid w:val="00464BD5"/>
    <w:rsid w:val="00464E1D"/>
    <w:rsid w:val="0047213E"/>
    <w:rsid w:val="00475B87"/>
    <w:rsid w:val="00482B3B"/>
    <w:rsid w:val="0048598B"/>
    <w:rsid w:val="00486119"/>
    <w:rsid w:val="00487658"/>
    <w:rsid w:val="00487DF7"/>
    <w:rsid w:val="00491CEB"/>
    <w:rsid w:val="004932B0"/>
    <w:rsid w:val="00496E98"/>
    <w:rsid w:val="004A0613"/>
    <w:rsid w:val="004A2FF1"/>
    <w:rsid w:val="004A646F"/>
    <w:rsid w:val="004A68B2"/>
    <w:rsid w:val="004A7EDE"/>
    <w:rsid w:val="004B1304"/>
    <w:rsid w:val="004B586A"/>
    <w:rsid w:val="004B719B"/>
    <w:rsid w:val="004C10E3"/>
    <w:rsid w:val="004C13C5"/>
    <w:rsid w:val="004C493D"/>
    <w:rsid w:val="004C5E69"/>
    <w:rsid w:val="004C5F2E"/>
    <w:rsid w:val="004C707C"/>
    <w:rsid w:val="004D0CC6"/>
    <w:rsid w:val="004D154D"/>
    <w:rsid w:val="004D3853"/>
    <w:rsid w:val="004D5A91"/>
    <w:rsid w:val="004D74F0"/>
    <w:rsid w:val="004E11CC"/>
    <w:rsid w:val="004E23FE"/>
    <w:rsid w:val="004E3C74"/>
    <w:rsid w:val="004E720D"/>
    <w:rsid w:val="004F1E40"/>
    <w:rsid w:val="004F403B"/>
    <w:rsid w:val="004F78F9"/>
    <w:rsid w:val="005001D7"/>
    <w:rsid w:val="005012AF"/>
    <w:rsid w:val="00504C0F"/>
    <w:rsid w:val="00506D55"/>
    <w:rsid w:val="00507A85"/>
    <w:rsid w:val="00512583"/>
    <w:rsid w:val="005127F3"/>
    <w:rsid w:val="00514D5A"/>
    <w:rsid w:val="00525A0D"/>
    <w:rsid w:val="005327E9"/>
    <w:rsid w:val="00533848"/>
    <w:rsid w:val="005363BC"/>
    <w:rsid w:val="00536B0A"/>
    <w:rsid w:val="00541BF4"/>
    <w:rsid w:val="00542290"/>
    <w:rsid w:val="00547903"/>
    <w:rsid w:val="005503BE"/>
    <w:rsid w:val="00555268"/>
    <w:rsid w:val="00557C06"/>
    <w:rsid w:val="00561C1E"/>
    <w:rsid w:val="00562982"/>
    <w:rsid w:val="005631F2"/>
    <w:rsid w:val="00571BC3"/>
    <w:rsid w:val="0057746B"/>
    <w:rsid w:val="00581ECF"/>
    <w:rsid w:val="0058568F"/>
    <w:rsid w:val="00586E03"/>
    <w:rsid w:val="0059263C"/>
    <w:rsid w:val="005A0A87"/>
    <w:rsid w:val="005A20BF"/>
    <w:rsid w:val="005A496A"/>
    <w:rsid w:val="005A546B"/>
    <w:rsid w:val="005A6A14"/>
    <w:rsid w:val="005B0DB7"/>
    <w:rsid w:val="005C4264"/>
    <w:rsid w:val="005C4AE2"/>
    <w:rsid w:val="005D4609"/>
    <w:rsid w:val="005D56CD"/>
    <w:rsid w:val="005E09DF"/>
    <w:rsid w:val="005E453F"/>
    <w:rsid w:val="005E7118"/>
    <w:rsid w:val="005F1805"/>
    <w:rsid w:val="006000A0"/>
    <w:rsid w:val="006030D2"/>
    <w:rsid w:val="006037E5"/>
    <w:rsid w:val="006113BE"/>
    <w:rsid w:val="006120E6"/>
    <w:rsid w:val="00614756"/>
    <w:rsid w:val="00614AC6"/>
    <w:rsid w:val="00616371"/>
    <w:rsid w:val="00616774"/>
    <w:rsid w:val="0062376C"/>
    <w:rsid w:val="006262A3"/>
    <w:rsid w:val="00630815"/>
    <w:rsid w:val="006330D5"/>
    <w:rsid w:val="0063318F"/>
    <w:rsid w:val="006367BD"/>
    <w:rsid w:val="00641A59"/>
    <w:rsid w:val="00641CC4"/>
    <w:rsid w:val="00642203"/>
    <w:rsid w:val="006509ED"/>
    <w:rsid w:val="006519EA"/>
    <w:rsid w:val="00653256"/>
    <w:rsid w:val="006542A9"/>
    <w:rsid w:val="00655CF0"/>
    <w:rsid w:val="00657D03"/>
    <w:rsid w:val="006602D3"/>
    <w:rsid w:val="006608A6"/>
    <w:rsid w:val="006626EF"/>
    <w:rsid w:val="00672FF1"/>
    <w:rsid w:val="006748B4"/>
    <w:rsid w:val="00690319"/>
    <w:rsid w:val="006939FB"/>
    <w:rsid w:val="00693AAA"/>
    <w:rsid w:val="00693E41"/>
    <w:rsid w:val="00697F02"/>
    <w:rsid w:val="006A0479"/>
    <w:rsid w:val="006A5DF0"/>
    <w:rsid w:val="006A66CE"/>
    <w:rsid w:val="006A7C5B"/>
    <w:rsid w:val="006B226B"/>
    <w:rsid w:val="006B31E0"/>
    <w:rsid w:val="006B3459"/>
    <w:rsid w:val="006C3A80"/>
    <w:rsid w:val="006C617D"/>
    <w:rsid w:val="006C6868"/>
    <w:rsid w:val="006C720C"/>
    <w:rsid w:val="006D08D2"/>
    <w:rsid w:val="006D0F32"/>
    <w:rsid w:val="006D1726"/>
    <w:rsid w:val="006D68D6"/>
    <w:rsid w:val="006E3328"/>
    <w:rsid w:val="006F0AFE"/>
    <w:rsid w:val="006F0BDE"/>
    <w:rsid w:val="006F20B1"/>
    <w:rsid w:val="006F43D7"/>
    <w:rsid w:val="006F48E7"/>
    <w:rsid w:val="006F554C"/>
    <w:rsid w:val="006F7487"/>
    <w:rsid w:val="00701C72"/>
    <w:rsid w:val="00702892"/>
    <w:rsid w:val="00703E6C"/>
    <w:rsid w:val="00713DB9"/>
    <w:rsid w:val="00714AE5"/>
    <w:rsid w:val="00715F78"/>
    <w:rsid w:val="0071611B"/>
    <w:rsid w:val="00723EE9"/>
    <w:rsid w:val="007252BD"/>
    <w:rsid w:val="00725B8C"/>
    <w:rsid w:val="00732639"/>
    <w:rsid w:val="00737442"/>
    <w:rsid w:val="00737ED2"/>
    <w:rsid w:val="007403F0"/>
    <w:rsid w:val="00741689"/>
    <w:rsid w:val="00743C2D"/>
    <w:rsid w:val="007451D9"/>
    <w:rsid w:val="00746000"/>
    <w:rsid w:val="00751046"/>
    <w:rsid w:val="00752DF6"/>
    <w:rsid w:val="007533B8"/>
    <w:rsid w:val="00755EEC"/>
    <w:rsid w:val="00756573"/>
    <w:rsid w:val="007628ED"/>
    <w:rsid w:val="007701FE"/>
    <w:rsid w:val="007703B5"/>
    <w:rsid w:val="007723FE"/>
    <w:rsid w:val="0077416D"/>
    <w:rsid w:val="00775441"/>
    <w:rsid w:val="00777181"/>
    <w:rsid w:val="0078092C"/>
    <w:rsid w:val="00784779"/>
    <w:rsid w:val="007859BD"/>
    <w:rsid w:val="00785E25"/>
    <w:rsid w:val="00787C96"/>
    <w:rsid w:val="00796E2C"/>
    <w:rsid w:val="00797E1C"/>
    <w:rsid w:val="007A02E2"/>
    <w:rsid w:val="007A04C1"/>
    <w:rsid w:val="007A07E3"/>
    <w:rsid w:val="007A0F8F"/>
    <w:rsid w:val="007B6CCD"/>
    <w:rsid w:val="007B7C22"/>
    <w:rsid w:val="007C09CA"/>
    <w:rsid w:val="007C0FB4"/>
    <w:rsid w:val="007C14C3"/>
    <w:rsid w:val="007C3016"/>
    <w:rsid w:val="007C5A06"/>
    <w:rsid w:val="007C5CA2"/>
    <w:rsid w:val="007D212F"/>
    <w:rsid w:val="007D3157"/>
    <w:rsid w:val="007D4B2A"/>
    <w:rsid w:val="007D576E"/>
    <w:rsid w:val="007E005E"/>
    <w:rsid w:val="007F3870"/>
    <w:rsid w:val="007F7214"/>
    <w:rsid w:val="00802BC4"/>
    <w:rsid w:val="00804960"/>
    <w:rsid w:val="0080650D"/>
    <w:rsid w:val="00810C4A"/>
    <w:rsid w:val="00815F8F"/>
    <w:rsid w:val="00826E14"/>
    <w:rsid w:val="00827DCE"/>
    <w:rsid w:val="00836A48"/>
    <w:rsid w:val="0084062B"/>
    <w:rsid w:val="00841735"/>
    <w:rsid w:val="00841875"/>
    <w:rsid w:val="008419F9"/>
    <w:rsid w:val="00843DEC"/>
    <w:rsid w:val="00851A93"/>
    <w:rsid w:val="00852AFF"/>
    <w:rsid w:val="00853461"/>
    <w:rsid w:val="0086029F"/>
    <w:rsid w:val="00863D07"/>
    <w:rsid w:val="008647DB"/>
    <w:rsid w:val="0087404A"/>
    <w:rsid w:val="008744D9"/>
    <w:rsid w:val="0088254A"/>
    <w:rsid w:val="00882700"/>
    <w:rsid w:val="008861B8"/>
    <w:rsid w:val="00886DB4"/>
    <w:rsid w:val="00890D2E"/>
    <w:rsid w:val="00897169"/>
    <w:rsid w:val="00897DE0"/>
    <w:rsid w:val="008A10BC"/>
    <w:rsid w:val="008A261E"/>
    <w:rsid w:val="008A3E64"/>
    <w:rsid w:val="008A48CF"/>
    <w:rsid w:val="008A6367"/>
    <w:rsid w:val="008A6F3E"/>
    <w:rsid w:val="008B0707"/>
    <w:rsid w:val="008B596F"/>
    <w:rsid w:val="008B59E9"/>
    <w:rsid w:val="008C0E41"/>
    <w:rsid w:val="008C18C9"/>
    <w:rsid w:val="008C23E4"/>
    <w:rsid w:val="008C5C03"/>
    <w:rsid w:val="008D5DF2"/>
    <w:rsid w:val="008D661E"/>
    <w:rsid w:val="008D7F80"/>
    <w:rsid w:val="008E2ACC"/>
    <w:rsid w:val="008E358F"/>
    <w:rsid w:val="008E3CEA"/>
    <w:rsid w:val="008E5479"/>
    <w:rsid w:val="008F2847"/>
    <w:rsid w:val="008F4B02"/>
    <w:rsid w:val="008F7C71"/>
    <w:rsid w:val="008F7FEB"/>
    <w:rsid w:val="0090285B"/>
    <w:rsid w:val="0090379C"/>
    <w:rsid w:val="0090457A"/>
    <w:rsid w:val="00912235"/>
    <w:rsid w:val="0092660F"/>
    <w:rsid w:val="009305AC"/>
    <w:rsid w:val="00932A55"/>
    <w:rsid w:val="00937AA8"/>
    <w:rsid w:val="00940ADA"/>
    <w:rsid w:val="00942A5A"/>
    <w:rsid w:val="00953CF3"/>
    <w:rsid w:val="0095716F"/>
    <w:rsid w:val="00960E95"/>
    <w:rsid w:val="00964390"/>
    <w:rsid w:val="0097197C"/>
    <w:rsid w:val="00975FFC"/>
    <w:rsid w:val="00983276"/>
    <w:rsid w:val="00992C68"/>
    <w:rsid w:val="0099621F"/>
    <w:rsid w:val="0099671D"/>
    <w:rsid w:val="009A157B"/>
    <w:rsid w:val="009A29C7"/>
    <w:rsid w:val="009A2B60"/>
    <w:rsid w:val="009A68FF"/>
    <w:rsid w:val="009B27CC"/>
    <w:rsid w:val="009B2B4B"/>
    <w:rsid w:val="009B4D94"/>
    <w:rsid w:val="009B728C"/>
    <w:rsid w:val="009C049A"/>
    <w:rsid w:val="009C2C68"/>
    <w:rsid w:val="009C4285"/>
    <w:rsid w:val="009C42E4"/>
    <w:rsid w:val="009C4826"/>
    <w:rsid w:val="009C658B"/>
    <w:rsid w:val="009C6965"/>
    <w:rsid w:val="009D0331"/>
    <w:rsid w:val="009D20EF"/>
    <w:rsid w:val="009D380E"/>
    <w:rsid w:val="009D47CB"/>
    <w:rsid w:val="009D4ECD"/>
    <w:rsid w:val="009D7F28"/>
    <w:rsid w:val="009F126E"/>
    <w:rsid w:val="009F2ED3"/>
    <w:rsid w:val="009F63D7"/>
    <w:rsid w:val="00A03912"/>
    <w:rsid w:val="00A04475"/>
    <w:rsid w:val="00A10164"/>
    <w:rsid w:val="00A1479E"/>
    <w:rsid w:val="00A1776D"/>
    <w:rsid w:val="00A2122C"/>
    <w:rsid w:val="00A21284"/>
    <w:rsid w:val="00A25D6F"/>
    <w:rsid w:val="00A36935"/>
    <w:rsid w:val="00A37E28"/>
    <w:rsid w:val="00A4219F"/>
    <w:rsid w:val="00A42AEB"/>
    <w:rsid w:val="00A43004"/>
    <w:rsid w:val="00A43526"/>
    <w:rsid w:val="00A4765E"/>
    <w:rsid w:val="00A5129E"/>
    <w:rsid w:val="00A53A9D"/>
    <w:rsid w:val="00A5506D"/>
    <w:rsid w:val="00A567FE"/>
    <w:rsid w:val="00A56A6D"/>
    <w:rsid w:val="00A62487"/>
    <w:rsid w:val="00A657DF"/>
    <w:rsid w:val="00A65FD4"/>
    <w:rsid w:val="00A67943"/>
    <w:rsid w:val="00A70F4A"/>
    <w:rsid w:val="00A713E4"/>
    <w:rsid w:val="00A72B2F"/>
    <w:rsid w:val="00A75A48"/>
    <w:rsid w:val="00A86E4F"/>
    <w:rsid w:val="00A877A7"/>
    <w:rsid w:val="00A9017D"/>
    <w:rsid w:val="00A92D3F"/>
    <w:rsid w:val="00A93BA7"/>
    <w:rsid w:val="00A958C6"/>
    <w:rsid w:val="00A968C6"/>
    <w:rsid w:val="00AA0FAF"/>
    <w:rsid w:val="00AA1D7C"/>
    <w:rsid w:val="00AB08FC"/>
    <w:rsid w:val="00AB1C6A"/>
    <w:rsid w:val="00AB20FA"/>
    <w:rsid w:val="00AC0AE9"/>
    <w:rsid w:val="00AC4061"/>
    <w:rsid w:val="00AC6746"/>
    <w:rsid w:val="00AC72DC"/>
    <w:rsid w:val="00AD0C1D"/>
    <w:rsid w:val="00AD0EE0"/>
    <w:rsid w:val="00AD14DF"/>
    <w:rsid w:val="00AD607A"/>
    <w:rsid w:val="00AD6563"/>
    <w:rsid w:val="00AE247E"/>
    <w:rsid w:val="00AE3A56"/>
    <w:rsid w:val="00AE64C3"/>
    <w:rsid w:val="00AF3892"/>
    <w:rsid w:val="00AF41E9"/>
    <w:rsid w:val="00B020E2"/>
    <w:rsid w:val="00B02810"/>
    <w:rsid w:val="00B0420E"/>
    <w:rsid w:val="00B0467D"/>
    <w:rsid w:val="00B11FFC"/>
    <w:rsid w:val="00B149FF"/>
    <w:rsid w:val="00B15114"/>
    <w:rsid w:val="00B155A1"/>
    <w:rsid w:val="00B16CE1"/>
    <w:rsid w:val="00B27D90"/>
    <w:rsid w:val="00B338EA"/>
    <w:rsid w:val="00B36014"/>
    <w:rsid w:val="00B36F00"/>
    <w:rsid w:val="00B422E9"/>
    <w:rsid w:val="00B4456E"/>
    <w:rsid w:val="00B50EBD"/>
    <w:rsid w:val="00B514FD"/>
    <w:rsid w:val="00B52CDF"/>
    <w:rsid w:val="00B5363F"/>
    <w:rsid w:val="00B6020B"/>
    <w:rsid w:val="00B61DE4"/>
    <w:rsid w:val="00B624A8"/>
    <w:rsid w:val="00B62600"/>
    <w:rsid w:val="00B65B9C"/>
    <w:rsid w:val="00B662F7"/>
    <w:rsid w:val="00B70C08"/>
    <w:rsid w:val="00B76723"/>
    <w:rsid w:val="00B76C15"/>
    <w:rsid w:val="00B8291E"/>
    <w:rsid w:val="00B94D05"/>
    <w:rsid w:val="00B95E8F"/>
    <w:rsid w:val="00B96593"/>
    <w:rsid w:val="00B96A4A"/>
    <w:rsid w:val="00B975C8"/>
    <w:rsid w:val="00BA2EDE"/>
    <w:rsid w:val="00BA53F0"/>
    <w:rsid w:val="00BA6F41"/>
    <w:rsid w:val="00BA74EE"/>
    <w:rsid w:val="00BA7FAB"/>
    <w:rsid w:val="00BB1332"/>
    <w:rsid w:val="00BB2C4C"/>
    <w:rsid w:val="00BB6782"/>
    <w:rsid w:val="00BC278A"/>
    <w:rsid w:val="00BC3F1E"/>
    <w:rsid w:val="00BC74C3"/>
    <w:rsid w:val="00BD6872"/>
    <w:rsid w:val="00BE2048"/>
    <w:rsid w:val="00BE29CD"/>
    <w:rsid w:val="00BE56C3"/>
    <w:rsid w:val="00BE66D3"/>
    <w:rsid w:val="00BE7549"/>
    <w:rsid w:val="00BF0D8D"/>
    <w:rsid w:val="00BF10A5"/>
    <w:rsid w:val="00BF6D08"/>
    <w:rsid w:val="00C046BC"/>
    <w:rsid w:val="00C062EF"/>
    <w:rsid w:val="00C1147F"/>
    <w:rsid w:val="00C11FC7"/>
    <w:rsid w:val="00C12FC2"/>
    <w:rsid w:val="00C167A7"/>
    <w:rsid w:val="00C16FBB"/>
    <w:rsid w:val="00C20F50"/>
    <w:rsid w:val="00C22294"/>
    <w:rsid w:val="00C24E72"/>
    <w:rsid w:val="00C24FFF"/>
    <w:rsid w:val="00C25DC7"/>
    <w:rsid w:val="00C36331"/>
    <w:rsid w:val="00C36B08"/>
    <w:rsid w:val="00C40147"/>
    <w:rsid w:val="00C41402"/>
    <w:rsid w:val="00C50939"/>
    <w:rsid w:val="00C57B41"/>
    <w:rsid w:val="00C61097"/>
    <w:rsid w:val="00C61EE4"/>
    <w:rsid w:val="00C70DDC"/>
    <w:rsid w:val="00C7470F"/>
    <w:rsid w:val="00C754EA"/>
    <w:rsid w:val="00C810A9"/>
    <w:rsid w:val="00C81DC7"/>
    <w:rsid w:val="00C83E8B"/>
    <w:rsid w:val="00C900FC"/>
    <w:rsid w:val="00C95F2A"/>
    <w:rsid w:val="00C963B4"/>
    <w:rsid w:val="00CA13C8"/>
    <w:rsid w:val="00CA67EC"/>
    <w:rsid w:val="00CB3B0F"/>
    <w:rsid w:val="00CB3CA2"/>
    <w:rsid w:val="00CC001B"/>
    <w:rsid w:val="00CC0461"/>
    <w:rsid w:val="00CC3762"/>
    <w:rsid w:val="00CC7E6F"/>
    <w:rsid w:val="00CD0105"/>
    <w:rsid w:val="00CD0625"/>
    <w:rsid w:val="00CD1304"/>
    <w:rsid w:val="00CD2B26"/>
    <w:rsid w:val="00CD677F"/>
    <w:rsid w:val="00CE1BC5"/>
    <w:rsid w:val="00CE22D9"/>
    <w:rsid w:val="00CE2610"/>
    <w:rsid w:val="00CE3C85"/>
    <w:rsid w:val="00CE4D8E"/>
    <w:rsid w:val="00CE72C7"/>
    <w:rsid w:val="00CF22B2"/>
    <w:rsid w:val="00CF3299"/>
    <w:rsid w:val="00CF5FCB"/>
    <w:rsid w:val="00CF704F"/>
    <w:rsid w:val="00CF7E03"/>
    <w:rsid w:val="00D00AF5"/>
    <w:rsid w:val="00D03910"/>
    <w:rsid w:val="00D06810"/>
    <w:rsid w:val="00D2205E"/>
    <w:rsid w:val="00D2443B"/>
    <w:rsid w:val="00D34C20"/>
    <w:rsid w:val="00D354C3"/>
    <w:rsid w:val="00D37D80"/>
    <w:rsid w:val="00D4055A"/>
    <w:rsid w:val="00D4513F"/>
    <w:rsid w:val="00D463E8"/>
    <w:rsid w:val="00D51F47"/>
    <w:rsid w:val="00D53788"/>
    <w:rsid w:val="00D55BD5"/>
    <w:rsid w:val="00D57735"/>
    <w:rsid w:val="00D57F9A"/>
    <w:rsid w:val="00D61C38"/>
    <w:rsid w:val="00D61EAF"/>
    <w:rsid w:val="00D622FC"/>
    <w:rsid w:val="00D63105"/>
    <w:rsid w:val="00D63526"/>
    <w:rsid w:val="00D63ADB"/>
    <w:rsid w:val="00D74294"/>
    <w:rsid w:val="00D758FA"/>
    <w:rsid w:val="00D76518"/>
    <w:rsid w:val="00D82657"/>
    <w:rsid w:val="00D87B04"/>
    <w:rsid w:val="00D87F4E"/>
    <w:rsid w:val="00D9236C"/>
    <w:rsid w:val="00D93C6F"/>
    <w:rsid w:val="00DA0297"/>
    <w:rsid w:val="00DA180C"/>
    <w:rsid w:val="00DA3BE1"/>
    <w:rsid w:val="00DA5816"/>
    <w:rsid w:val="00DB0006"/>
    <w:rsid w:val="00DB72D9"/>
    <w:rsid w:val="00DC00E5"/>
    <w:rsid w:val="00DC0DBA"/>
    <w:rsid w:val="00DC671D"/>
    <w:rsid w:val="00DC73B8"/>
    <w:rsid w:val="00DD11E1"/>
    <w:rsid w:val="00DD1413"/>
    <w:rsid w:val="00DD43FC"/>
    <w:rsid w:val="00DD589F"/>
    <w:rsid w:val="00DD6756"/>
    <w:rsid w:val="00DE0927"/>
    <w:rsid w:val="00DE22BA"/>
    <w:rsid w:val="00DE4144"/>
    <w:rsid w:val="00DE6106"/>
    <w:rsid w:val="00DE6B02"/>
    <w:rsid w:val="00DF239B"/>
    <w:rsid w:val="00DF34BA"/>
    <w:rsid w:val="00DF3AB1"/>
    <w:rsid w:val="00DF6D45"/>
    <w:rsid w:val="00DF746D"/>
    <w:rsid w:val="00E043D1"/>
    <w:rsid w:val="00E04E52"/>
    <w:rsid w:val="00E072D4"/>
    <w:rsid w:val="00E10CD4"/>
    <w:rsid w:val="00E12432"/>
    <w:rsid w:val="00E14A11"/>
    <w:rsid w:val="00E16B56"/>
    <w:rsid w:val="00E1784D"/>
    <w:rsid w:val="00E22831"/>
    <w:rsid w:val="00E317D7"/>
    <w:rsid w:val="00E3310A"/>
    <w:rsid w:val="00E401C2"/>
    <w:rsid w:val="00E43EA4"/>
    <w:rsid w:val="00E4439A"/>
    <w:rsid w:val="00E4510B"/>
    <w:rsid w:val="00E45820"/>
    <w:rsid w:val="00E47356"/>
    <w:rsid w:val="00E5093A"/>
    <w:rsid w:val="00E52883"/>
    <w:rsid w:val="00E55486"/>
    <w:rsid w:val="00E604BA"/>
    <w:rsid w:val="00E604F3"/>
    <w:rsid w:val="00E67F4B"/>
    <w:rsid w:val="00E73D8E"/>
    <w:rsid w:val="00E74846"/>
    <w:rsid w:val="00E75B52"/>
    <w:rsid w:val="00E760FE"/>
    <w:rsid w:val="00E76C44"/>
    <w:rsid w:val="00E77B35"/>
    <w:rsid w:val="00E80B95"/>
    <w:rsid w:val="00E81C4D"/>
    <w:rsid w:val="00E841C2"/>
    <w:rsid w:val="00E85E7C"/>
    <w:rsid w:val="00E876C6"/>
    <w:rsid w:val="00E96198"/>
    <w:rsid w:val="00EC04D6"/>
    <w:rsid w:val="00EC3D56"/>
    <w:rsid w:val="00EC4379"/>
    <w:rsid w:val="00EC55DE"/>
    <w:rsid w:val="00ED0DC4"/>
    <w:rsid w:val="00ED0E91"/>
    <w:rsid w:val="00ED25C7"/>
    <w:rsid w:val="00ED2A47"/>
    <w:rsid w:val="00ED3DF4"/>
    <w:rsid w:val="00ED5B21"/>
    <w:rsid w:val="00ED6E3A"/>
    <w:rsid w:val="00EE26A9"/>
    <w:rsid w:val="00EF044E"/>
    <w:rsid w:val="00EF39ED"/>
    <w:rsid w:val="00EF6BDC"/>
    <w:rsid w:val="00EF7B25"/>
    <w:rsid w:val="00F012A1"/>
    <w:rsid w:val="00F02920"/>
    <w:rsid w:val="00F04585"/>
    <w:rsid w:val="00F05D70"/>
    <w:rsid w:val="00F075B3"/>
    <w:rsid w:val="00F12097"/>
    <w:rsid w:val="00F125BD"/>
    <w:rsid w:val="00F26FE5"/>
    <w:rsid w:val="00F27006"/>
    <w:rsid w:val="00F31F73"/>
    <w:rsid w:val="00F34063"/>
    <w:rsid w:val="00F36986"/>
    <w:rsid w:val="00F37255"/>
    <w:rsid w:val="00F373F6"/>
    <w:rsid w:val="00F37C57"/>
    <w:rsid w:val="00F42D32"/>
    <w:rsid w:val="00F430D4"/>
    <w:rsid w:val="00F50E91"/>
    <w:rsid w:val="00F516C1"/>
    <w:rsid w:val="00F5531D"/>
    <w:rsid w:val="00F64297"/>
    <w:rsid w:val="00F65FCB"/>
    <w:rsid w:val="00F665AF"/>
    <w:rsid w:val="00F7001D"/>
    <w:rsid w:val="00F719E0"/>
    <w:rsid w:val="00F7243D"/>
    <w:rsid w:val="00F74B22"/>
    <w:rsid w:val="00F751A7"/>
    <w:rsid w:val="00F76138"/>
    <w:rsid w:val="00F7647D"/>
    <w:rsid w:val="00F76961"/>
    <w:rsid w:val="00F7719A"/>
    <w:rsid w:val="00F81AEA"/>
    <w:rsid w:val="00F82411"/>
    <w:rsid w:val="00F8631D"/>
    <w:rsid w:val="00F90229"/>
    <w:rsid w:val="00F90FB3"/>
    <w:rsid w:val="00F9108D"/>
    <w:rsid w:val="00F96C7D"/>
    <w:rsid w:val="00F97AB7"/>
    <w:rsid w:val="00FA1DB5"/>
    <w:rsid w:val="00FA3423"/>
    <w:rsid w:val="00FB232E"/>
    <w:rsid w:val="00FB2FCD"/>
    <w:rsid w:val="00FB3991"/>
    <w:rsid w:val="00FB6DF6"/>
    <w:rsid w:val="00FC70A5"/>
    <w:rsid w:val="00FD1621"/>
    <w:rsid w:val="00FD2F31"/>
    <w:rsid w:val="00FD3437"/>
    <w:rsid w:val="00FD5765"/>
    <w:rsid w:val="00FE17AD"/>
    <w:rsid w:val="00FE4D31"/>
    <w:rsid w:val="00FE52E5"/>
    <w:rsid w:val="00FF3601"/>
    <w:rsid w:val="00FF4F1D"/>
    <w:rsid w:val="00FF56F6"/>
    <w:rsid w:val="00FF66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1805"/>
    <w:rPr>
      <w:color w:val="000000"/>
    </w:rPr>
  </w:style>
  <w:style w:type="paragraph" w:styleId="1">
    <w:name w:val="heading 1"/>
    <w:basedOn w:val="a0"/>
    <w:next w:val="a0"/>
    <w:link w:val="10"/>
    <w:qFormat/>
    <w:rsid w:val="00E16B56"/>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E16B56"/>
    <w:pPr>
      <w:keepNext/>
      <w:spacing w:before="240" w:after="60"/>
      <w:outlineLvl w:val="1"/>
    </w:pPr>
    <w:rPr>
      <w:rFonts w:ascii="Arial" w:hAnsi="Arial" w:cs="Arial"/>
      <w:b/>
      <w:bCs/>
      <w:i/>
      <w:iCs/>
      <w:sz w:val="28"/>
      <w:szCs w:val="28"/>
    </w:rPr>
  </w:style>
  <w:style w:type="paragraph" w:styleId="3">
    <w:name w:val="heading 3"/>
    <w:basedOn w:val="a0"/>
    <w:next w:val="a0"/>
    <w:link w:val="30"/>
    <w:semiHidden/>
    <w:unhideWhenUsed/>
    <w:qFormat/>
    <w:rsid w:val="00D63ADB"/>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E16B56"/>
    <w:rPr>
      <w:rFonts w:ascii="Cambria" w:eastAsia="Times New Roman" w:hAnsi="Cambria" w:cs="Times New Roman"/>
      <w:b/>
      <w:bCs/>
      <w:kern w:val="32"/>
      <w:sz w:val="32"/>
      <w:szCs w:val="32"/>
      <w:lang w:val="kk-KZ"/>
    </w:rPr>
  </w:style>
  <w:style w:type="character" w:customStyle="1" w:styleId="20">
    <w:name w:val="Заголовок 2 Знак"/>
    <w:basedOn w:val="a1"/>
    <w:link w:val="2"/>
    <w:rsid w:val="00E16B56"/>
    <w:rPr>
      <w:rFonts w:ascii="Arial" w:hAnsi="Arial" w:cs="Arial"/>
      <w:b/>
      <w:bCs/>
      <w:i/>
      <w:iCs/>
      <w:sz w:val="28"/>
      <w:szCs w:val="28"/>
      <w:lang w:val="kk-KZ"/>
    </w:rPr>
  </w:style>
  <w:style w:type="paragraph" w:styleId="a4">
    <w:name w:val="Title"/>
    <w:basedOn w:val="a0"/>
    <w:next w:val="a0"/>
    <w:link w:val="a5"/>
    <w:qFormat/>
    <w:rsid w:val="00E16B56"/>
    <w:pPr>
      <w:spacing w:before="240" w:after="60"/>
      <w:jc w:val="center"/>
      <w:outlineLvl w:val="0"/>
    </w:pPr>
    <w:rPr>
      <w:rFonts w:ascii="Cambria" w:hAnsi="Cambria"/>
      <w:b/>
      <w:bCs/>
      <w:kern w:val="28"/>
      <w:sz w:val="32"/>
      <w:szCs w:val="32"/>
    </w:rPr>
  </w:style>
  <w:style w:type="character" w:customStyle="1" w:styleId="a5">
    <w:name w:val="Название Знак"/>
    <w:link w:val="a4"/>
    <w:rsid w:val="00E16B56"/>
    <w:rPr>
      <w:rFonts w:ascii="Cambria" w:eastAsia="Times New Roman" w:hAnsi="Cambria" w:cs="Times New Roman"/>
      <w:b/>
      <w:bCs/>
      <w:kern w:val="28"/>
      <w:sz w:val="32"/>
      <w:szCs w:val="32"/>
      <w:lang w:val="kk-KZ"/>
    </w:rPr>
  </w:style>
  <w:style w:type="paragraph" w:styleId="a6">
    <w:name w:val="Subtitle"/>
    <w:basedOn w:val="a0"/>
    <w:next w:val="a0"/>
    <w:link w:val="a7"/>
    <w:qFormat/>
    <w:rsid w:val="00E16B56"/>
    <w:pPr>
      <w:spacing w:after="60"/>
      <w:jc w:val="center"/>
      <w:outlineLvl w:val="1"/>
    </w:pPr>
    <w:rPr>
      <w:rFonts w:ascii="Cambria" w:hAnsi="Cambria"/>
    </w:rPr>
  </w:style>
  <w:style w:type="character" w:customStyle="1" w:styleId="a7">
    <w:name w:val="Подзаголовок Знак"/>
    <w:link w:val="a6"/>
    <w:rsid w:val="00E16B56"/>
    <w:rPr>
      <w:rFonts w:ascii="Cambria" w:eastAsia="Times New Roman" w:hAnsi="Cambria" w:cs="Times New Roman"/>
      <w:sz w:val="24"/>
      <w:szCs w:val="24"/>
      <w:lang w:val="kk-KZ"/>
    </w:rPr>
  </w:style>
  <w:style w:type="character" w:styleId="a8">
    <w:name w:val="Strong"/>
    <w:qFormat/>
    <w:rsid w:val="00E16B56"/>
    <w:rPr>
      <w:b/>
      <w:bCs/>
    </w:rPr>
  </w:style>
  <w:style w:type="character" w:styleId="a9">
    <w:name w:val="Emphasis"/>
    <w:qFormat/>
    <w:rsid w:val="00E16B56"/>
    <w:rPr>
      <w:i/>
      <w:iCs/>
    </w:rPr>
  </w:style>
  <w:style w:type="paragraph" w:styleId="aa">
    <w:name w:val="No Spacing"/>
    <w:link w:val="ab"/>
    <w:qFormat/>
    <w:rsid w:val="00E16B56"/>
    <w:rPr>
      <w:sz w:val="24"/>
      <w:szCs w:val="24"/>
      <w:lang w:val="kk-KZ"/>
    </w:rPr>
  </w:style>
  <w:style w:type="paragraph" w:styleId="ac">
    <w:name w:val="List Paragraph"/>
    <w:basedOn w:val="a0"/>
    <w:link w:val="ad"/>
    <w:uiPriority w:val="34"/>
    <w:qFormat/>
    <w:rsid w:val="00E16B56"/>
    <w:pPr>
      <w:ind w:left="708"/>
    </w:pPr>
  </w:style>
  <w:style w:type="paragraph" w:styleId="21">
    <w:name w:val="Quote"/>
    <w:basedOn w:val="a0"/>
    <w:next w:val="a0"/>
    <w:link w:val="22"/>
    <w:uiPriority w:val="29"/>
    <w:qFormat/>
    <w:rsid w:val="00E16B56"/>
    <w:rPr>
      <w:i/>
      <w:iCs/>
    </w:rPr>
  </w:style>
  <w:style w:type="character" w:customStyle="1" w:styleId="22">
    <w:name w:val="Цитата 2 Знак"/>
    <w:link w:val="21"/>
    <w:uiPriority w:val="29"/>
    <w:rsid w:val="00E16B56"/>
    <w:rPr>
      <w:i/>
      <w:iCs/>
      <w:color w:val="000000"/>
      <w:sz w:val="24"/>
      <w:szCs w:val="24"/>
      <w:lang w:val="kk-KZ"/>
    </w:rPr>
  </w:style>
  <w:style w:type="paragraph" w:styleId="ae">
    <w:name w:val="Intense Quote"/>
    <w:basedOn w:val="a0"/>
    <w:next w:val="a0"/>
    <w:link w:val="af"/>
    <w:uiPriority w:val="30"/>
    <w:qFormat/>
    <w:rsid w:val="00E16B56"/>
    <w:pPr>
      <w:pBdr>
        <w:bottom w:val="single" w:sz="4" w:space="4" w:color="4F81BD"/>
      </w:pBdr>
      <w:spacing w:before="200" w:after="280"/>
      <w:ind w:left="936" w:right="936"/>
    </w:pPr>
    <w:rPr>
      <w:b/>
      <w:bCs/>
      <w:i/>
      <w:iCs/>
      <w:color w:val="4F81BD"/>
    </w:rPr>
  </w:style>
  <w:style w:type="character" w:customStyle="1" w:styleId="af">
    <w:name w:val="Выделенная цитата Знак"/>
    <w:link w:val="ae"/>
    <w:uiPriority w:val="30"/>
    <w:rsid w:val="00E16B56"/>
    <w:rPr>
      <w:b/>
      <w:bCs/>
      <w:i/>
      <w:iCs/>
      <w:color w:val="4F81BD"/>
      <w:sz w:val="24"/>
      <w:szCs w:val="24"/>
      <w:lang w:val="kk-KZ"/>
    </w:rPr>
  </w:style>
  <w:style w:type="character" w:styleId="af0">
    <w:name w:val="Subtle Emphasis"/>
    <w:basedOn w:val="a1"/>
    <w:uiPriority w:val="19"/>
    <w:qFormat/>
    <w:rsid w:val="00E16B56"/>
    <w:rPr>
      <w:i/>
      <w:iCs/>
      <w:color w:val="808080" w:themeColor="text1" w:themeTint="7F"/>
    </w:rPr>
  </w:style>
  <w:style w:type="character" w:styleId="af1">
    <w:name w:val="Intense Emphasis"/>
    <w:basedOn w:val="a1"/>
    <w:uiPriority w:val="21"/>
    <w:qFormat/>
    <w:rsid w:val="00E16B56"/>
    <w:rPr>
      <w:b/>
      <w:bCs/>
      <w:i/>
      <w:iCs/>
      <w:color w:val="4F81BD" w:themeColor="accent1"/>
    </w:rPr>
  </w:style>
  <w:style w:type="character" w:styleId="af2">
    <w:name w:val="Subtle Reference"/>
    <w:uiPriority w:val="31"/>
    <w:qFormat/>
    <w:rsid w:val="00E16B56"/>
    <w:rPr>
      <w:smallCaps/>
      <w:color w:val="C0504D"/>
      <w:u w:val="single"/>
    </w:rPr>
  </w:style>
  <w:style w:type="character" w:styleId="af3">
    <w:name w:val="Intense Reference"/>
    <w:uiPriority w:val="32"/>
    <w:qFormat/>
    <w:rsid w:val="00E16B56"/>
    <w:rPr>
      <w:b/>
      <w:bCs/>
      <w:smallCaps/>
      <w:color w:val="C0504D"/>
      <w:spacing w:val="5"/>
      <w:u w:val="single"/>
    </w:rPr>
  </w:style>
  <w:style w:type="character" w:styleId="af4">
    <w:name w:val="Book Title"/>
    <w:basedOn w:val="a1"/>
    <w:uiPriority w:val="33"/>
    <w:qFormat/>
    <w:rsid w:val="00E16B56"/>
    <w:rPr>
      <w:b/>
      <w:bCs/>
      <w:smallCaps/>
      <w:spacing w:val="5"/>
    </w:rPr>
  </w:style>
  <w:style w:type="character" w:styleId="af5">
    <w:name w:val="Hyperlink"/>
    <w:uiPriority w:val="99"/>
    <w:unhideWhenUsed/>
    <w:rsid w:val="005F1805"/>
    <w:rPr>
      <w:rFonts w:ascii="Times New Roman" w:hAnsi="Times New Roman" w:cs="Times New Roman" w:hint="default"/>
      <w:b/>
      <w:bCs/>
      <w:i w:val="0"/>
      <w:iCs w:val="0"/>
      <w:color w:val="000080"/>
      <w:sz w:val="20"/>
      <w:szCs w:val="20"/>
      <w:u w:val="single"/>
    </w:rPr>
  </w:style>
  <w:style w:type="character" w:customStyle="1" w:styleId="s0">
    <w:name w:val="s0"/>
    <w:rsid w:val="005F180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5F1805"/>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5F1805"/>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5F1805"/>
    <w:rPr>
      <w:rFonts w:ascii="Times New Roman" w:hAnsi="Times New Roman" w:cs="Times New Roman" w:hint="default"/>
      <w:i/>
      <w:iCs/>
      <w:color w:val="333399"/>
      <w:u w:val="single"/>
    </w:rPr>
  </w:style>
  <w:style w:type="character" w:customStyle="1" w:styleId="ad">
    <w:name w:val="Абзац списка Знак"/>
    <w:basedOn w:val="a1"/>
    <w:link w:val="ac"/>
    <w:uiPriority w:val="34"/>
    <w:rsid w:val="007C09CA"/>
    <w:rPr>
      <w:color w:val="000000"/>
    </w:rPr>
  </w:style>
  <w:style w:type="character" w:customStyle="1" w:styleId="ab">
    <w:name w:val="Без интервала Знак"/>
    <w:link w:val="aa"/>
    <w:uiPriority w:val="1"/>
    <w:rsid w:val="00FE4D31"/>
    <w:rPr>
      <w:sz w:val="24"/>
      <w:szCs w:val="24"/>
      <w:lang w:val="kk-KZ"/>
    </w:rPr>
  </w:style>
  <w:style w:type="paragraph" w:styleId="af6">
    <w:name w:val="footer"/>
    <w:basedOn w:val="a0"/>
    <w:link w:val="af7"/>
    <w:uiPriority w:val="99"/>
    <w:rsid w:val="005001D7"/>
    <w:pPr>
      <w:widowControl w:val="0"/>
      <w:tabs>
        <w:tab w:val="center" w:pos="4677"/>
        <w:tab w:val="right" w:pos="9355"/>
      </w:tabs>
      <w:adjustRightInd w:val="0"/>
      <w:spacing w:line="360" w:lineRule="atLeast"/>
      <w:jc w:val="both"/>
    </w:pPr>
    <w:rPr>
      <w:color w:val="auto"/>
      <w:sz w:val="28"/>
      <w:szCs w:val="28"/>
    </w:rPr>
  </w:style>
  <w:style w:type="character" w:customStyle="1" w:styleId="af7">
    <w:name w:val="Нижний колонтитул Знак"/>
    <w:basedOn w:val="a1"/>
    <w:link w:val="af6"/>
    <w:uiPriority w:val="99"/>
    <w:rsid w:val="005001D7"/>
    <w:rPr>
      <w:sz w:val="28"/>
      <w:szCs w:val="28"/>
    </w:rPr>
  </w:style>
  <w:style w:type="table" w:styleId="af8">
    <w:name w:val="Table Grid"/>
    <w:basedOn w:val="a2"/>
    <w:uiPriority w:val="59"/>
    <w:rsid w:val="00500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0"/>
    <w:link w:val="afa"/>
    <w:uiPriority w:val="99"/>
    <w:unhideWhenUsed/>
    <w:rsid w:val="00BA74EE"/>
    <w:pPr>
      <w:tabs>
        <w:tab w:val="center" w:pos="4677"/>
        <w:tab w:val="right" w:pos="9355"/>
      </w:tabs>
    </w:pPr>
  </w:style>
  <w:style w:type="character" w:customStyle="1" w:styleId="afa">
    <w:name w:val="Верхний колонтитул Знак"/>
    <w:basedOn w:val="a1"/>
    <w:link w:val="af9"/>
    <w:uiPriority w:val="99"/>
    <w:rsid w:val="00BA74EE"/>
    <w:rPr>
      <w:color w:val="000000"/>
    </w:rPr>
  </w:style>
  <w:style w:type="paragraph" w:styleId="afb">
    <w:name w:val="Balloon Text"/>
    <w:basedOn w:val="a0"/>
    <w:link w:val="afc"/>
    <w:uiPriority w:val="99"/>
    <w:semiHidden/>
    <w:unhideWhenUsed/>
    <w:rsid w:val="00C12FC2"/>
    <w:rPr>
      <w:rFonts w:ascii="Segoe UI" w:hAnsi="Segoe UI" w:cs="Segoe UI"/>
      <w:sz w:val="18"/>
      <w:szCs w:val="18"/>
    </w:rPr>
  </w:style>
  <w:style w:type="character" w:customStyle="1" w:styleId="afc">
    <w:name w:val="Текст выноски Знак"/>
    <w:basedOn w:val="a1"/>
    <w:link w:val="afb"/>
    <w:uiPriority w:val="99"/>
    <w:semiHidden/>
    <w:rsid w:val="00C12FC2"/>
    <w:rPr>
      <w:rFonts w:ascii="Segoe UI" w:hAnsi="Segoe UI" w:cs="Segoe UI"/>
      <w:color w:val="000000"/>
      <w:sz w:val="18"/>
      <w:szCs w:val="18"/>
    </w:rPr>
  </w:style>
  <w:style w:type="paragraph" w:styleId="af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0"/>
    <w:link w:val="afe"/>
    <w:uiPriority w:val="99"/>
    <w:qFormat/>
    <w:rsid w:val="00371342"/>
    <w:pPr>
      <w:spacing w:before="100" w:beforeAutospacing="1" w:after="100" w:afterAutospacing="1"/>
    </w:pPr>
    <w:rPr>
      <w:rFonts w:eastAsia="MS Mincho"/>
      <w:color w:val="auto"/>
      <w:sz w:val="24"/>
      <w:szCs w:val="24"/>
      <w:lang w:eastAsia="ja-JP"/>
    </w:rPr>
  </w:style>
  <w:style w:type="character" w:customStyle="1" w:styleId="af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d"/>
    <w:uiPriority w:val="99"/>
    <w:locked/>
    <w:rsid w:val="00371342"/>
    <w:rPr>
      <w:rFonts w:eastAsia="MS Mincho"/>
      <w:sz w:val="24"/>
      <w:szCs w:val="24"/>
      <w:lang w:eastAsia="ja-JP"/>
    </w:rPr>
  </w:style>
  <w:style w:type="paragraph" w:customStyle="1" w:styleId="j13">
    <w:name w:val="j13"/>
    <w:basedOn w:val="a0"/>
    <w:uiPriority w:val="99"/>
    <w:qFormat/>
    <w:rsid w:val="00D63ADB"/>
    <w:pPr>
      <w:spacing w:before="100" w:beforeAutospacing="1" w:after="100" w:afterAutospacing="1"/>
    </w:pPr>
    <w:rPr>
      <w:color w:val="auto"/>
      <w:sz w:val="24"/>
      <w:szCs w:val="24"/>
    </w:rPr>
  </w:style>
  <w:style w:type="character" w:customStyle="1" w:styleId="30">
    <w:name w:val="Заголовок 3 Знак"/>
    <w:basedOn w:val="a1"/>
    <w:link w:val="3"/>
    <w:semiHidden/>
    <w:rsid w:val="00D63ADB"/>
    <w:rPr>
      <w:rFonts w:asciiTheme="majorHAnsi" w:eastAsiaTheme="majorEastAsia" w:hAnsiTheme="majorHAnsi" w:cstheme="majorBidi"/>
      <w:b/>
      <w:bCs/>
      <w:color w:val="4F81BD" w:themeColor="accent1"/>
    </w:rPr>
  </w:style>
  <w:style w:type="paragraph" w:customStyle="1" w:styleId="j15">
    <w:name w:val="j15"/>
    <w:basedOn w:val="a0"/>
    <w:uiPriority w:val="99"/>
    <w:qFormat/>
    <w:rsid w:val="00D63ADB"/>
    <w:pPr>
      <w:spacing w:before="100" w:beforeAutospacing="1" w:after="100" w:afterAutospacing="1"/>
    </w:pPr>
    <w:rPr>
      <w:color w:val="auto"/>
      <w:sz w:val="24"/>
      <w:szCs w:val="24"/>
    </w:rPr>
  </w:style>
  <w:style w:type="character" w:customStyle="1" w:styleId="apple-converted-space">
    <w:name w:val="apple-converted-space"/>
    <w:basedOn w:val="a1"/>
    <w:rsid w:val="00D63ADB"/>
  </w:style>
  <w:style w:type="character" w:customStyle="1" w:styleId="aff">
    <w:name w:val="Статья Знак"/>
    <w:link w:val="a"/>
    <w:locked/>
    <w:rsid w:val="00D63ADB"/>
    <w:rPr>
      <w:rFonts w:ascii="Arial" w:hAnsi="Arial" w:cs="Arial"/>
      <w:sz w:val="24"/>
      <w:szCs w:val="24"/>
    </w:rPr>
  </w:style>
  <w:style w:type="paragraph" w:customStyle="1" w:styleId="a">
    <w:name w:val="Статья"/>
    <w:basedOn w:val="a0"/>
    <w:link w:val="aff"/>
    <w:qFormat/>
    <w:rsid w:val="00D63ADB"/>
    <w:pPr>
      <w:widowControl w:val="0"/>
      <w:numPr>
        <w:numId w:val="2"/>
      </w:numPr>
      <w:tabs>
        <w:tab w:val="left" w:pos="0"/>
        <w:tab w:val="left" w:pos="993"/>
      </w:tabs>
      <w:adjustRightInd w:val="0"/>
      <w:jc w:val="both"/>
    </w:pPr>
    <w:rPr>
      <w:rFonts w:ascii="Arial" w:hAnsi="Arial" w:cs="Arial"/>
      <w:color w:val="auto"/>
      <w:sz w:val="24"/>
      <w:szCs w:val="24"/>
    </w:rPr>
  </w:style>
  <w:style w:type="character" w:customStyle="1" w:styleId="s2">
    <w:name w:val="s2"/>
    <w:basedOn w:val="a1"/>
    <w:rsid w:val="00223CE9"/>
  </w:style>
  <w:style w:type="character" w:customStyle="1" w:styleId="aff0">
    <w:name w:val="a"/>
    <w:rsid w:val="00223CE9"/>
    <w:rPr>
      <w:color w:val="333399"/>
      <w:u w:val="single"/>
    </w:rPr>
  </w:style>
  <w:style w:type="character" w:styleId="aff1">
    <w:name w:val="annotation reference"/>
    <w:basedOn w:val="a1"/>
    <w:uiPriority w:val="99"/>
    <w:semiHidden/>
    <w:unhideWhenUsed/>
    <w:rsid w:val="00EC4379"/>
    <w:rPr>
      <w:sz w:val="16"/>
      <w:szCs w:val="16"/>
    </w:rPr>
  </w:style>
  <w:style w:type="paragraph" w:styleId="aff2">
    <w:name w:val="annotation text"/>
    <w:basedOn w:val="a0"/>
    <w:link w:val="aff3"/>
    <w:uiPriority w:val="99"/>
    <w:semiHidden/>
    <w:unhideWhenUsed/>
    <w:rsid w:val="00EC4379"/>
  </w:style>
  <w:style w:type="character" w:customStyle="1" w:styleId="aff3">
    <w:name w:val="Текст примечания Знак"/>
    <w:basedOn w:val="a1"/>
    <w:link w:val="aff2"/>
    <w:uiPriority w:val="99"/>
    <w:semiHidden/>
    <w:rsid w:val="00EC4379"/>
    <w:rPr>
      <w:color w:val="000000"/>
    </w:rPr>
  </w:style>
  <w:style w:type="paragraph" w:styleId="aff4">
    <w:name w:val="annotation subject"/>
    <w:basedOn w:val="aff2"/>
    <w:next w:val="aff2"/>
    <w:link w:val="aff5"/>
    <w:uiPriority w:val="99"/>
    <w:semiHidden/>
    <w:unhideWhenUsed/>
    <w:rsid w:val="00EC4379"/>
    <w:rPr>
      <w:b/>
      <w:bCs/>
    </w:rPr>
  </w:style>
  <w:style w:type="character" w:customStyle="1" w:styleId="aff5">
    <w:name w:val="Тема примечания Знак"/>
    <w:basedOn w:val="aff3"/>
    <w:link w:val="aff4"/>
    <w:uiPriority w:val="99"/>
    <w:semiHidden/>
    <w:rsid w:val="00EC4379"/>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801993">
      <w:bodyDiv w:val="1"/>
      <w:marLeft w:val="0"/>
      <w:marRight w:val="0"/>
      <w:marTop w:val="0"/>
      <w:marBottom w:val="0"/>
      <w:divBdr>
        <w:top w:val="none" w:sz="0" w:space="0" w:color="auto"/>
        <w:left w:val="none" w:sz="0" w:space="0" w:color="auto"/>
        <w:bottom w:val="none" w:sz="0" w:space="0" w:color="auto"/>
        <w:right w:val="none" w:sz="0" w:space="0" w:color="auto"/>
      </w:divBdr>
    </w:div>
    <w:div w:id="166361528">
      <w:bodyDiv w:val="1"/>
      <w:marLeft w:val="0"/>
      <w:marRight w:val="0"/>
      <w:marTop w:val="0"/>
      <w:marBottom w:val="0"/>
      <w:divBdr>
        <w:top w:val="none" w:sz="0" w:space="0" w:color="auto"/>
        <w:left w:val="none" w:sz="0" w:space="0" w:color="auto"/>
        <w:bottom w:val="none" w:sz="0" w:space="0" w:color="auto"/>
        <w:right w:val="none" w:sz="0" w:space="0" w:color="auto"/>
      </w:divBdr>
    </w:div>
    <w:div w:id="211422986">
      <w:bodyDiv w:val="1"/>
      <w:marLeft w:val="0"/>
      <w:marRight w:val="0"/>
      <w:marTop w:val="0"/>
      <w:marBottom w:val="0"/>
      <w:divBdr>
        <w:top w:val="none" w:sz="0" w:space="0" w:color="auto"/>
        <w:left w:val="none" w:sz="0" w:space="0" w:color="auto"/>
        <w:bottom w:val="none" w:sz="0" w:space="0" w:color="auto"/>
        <w:right w:val="none" w:sz="0" w:space="0" w:color="auto"/>
      </w:divBdr>
    </w:div>
    <w:div w:id="245460033">
      <w:bodyDiv w:val="1"/>
      <w:marLeft w:val="0"/>
      <w:marRight w:val="0"/>
      <w:marTop w:val="0"/>
      <w:marBottom w:val="0"/>
      <w:divBdr>
        <w:top w:val="none" w:sz="0" w:space="0" w:color="auto"/>
        <w:left w:val="none" w:sz="0" w:space="0" w:color="auto"/>
        <w:bottom w:val="none" w:sz="0" w:space="0" w:color="auto"/>
        <w:right w:val="none" w:sz="0" w:space="0" w:color="auto"/>
      </w:divBdr>
    </w:div>
    <w:div w:id="318533307">
      <w:bodyDiv w:val="1"/>
      <w:marLeft w:val="0"/>
      <w:marRight w:val="0"/>
      <w:marTop w:val="0"/>
      <w:marBottom w:val="0"/>
      <w:divBdr>
        <w:top w:val="none" w:sz="0" w:space="0" w:color="auto"/>
        <w:left w:val="none" w:sz="0" w:space="0" w:color="auto"/>
        <w:bottom w:val="none" w:sz="0" w:space="0" w:color="auto"/>
        <w:right w:val="none" w:sz="0" w:space="0" w:color="auto"/>
      </w:divBdr>
    </w:div>
    <w:div w:id="505485369">
      <w:bodyDiv w:val="1"/>
      <w:marLeft w:val="0"/>
      <w:marRight w:val="0"/>
      <w:marTop w:val="0"/>
      <w:marBottom w:val="0"/>
      <w:divBdr>
        <w:top w:val="none" w:sz="0" w:space="0" w:color="auto"/>
        <w:left w:val="none" w:sz="0" w:space="0" w:color="auto"/>
        <w:bottom w:val="none" w:sz="0" w:space="0" w:color="auto"/>
        <w:right w:val="none" w:sz="0" w:space="0" w:color="auto"/>
      </w:divBdr>
    </w:div>
    <w:div w:id="582685028">
      <w:bodyDiv w:val="1"/>
      <w:marLeft w:val="0"/>
      <w:marRight w:val="0"/>
      <w:marTop w:val="0"/>
      <w:marBottom w:val="0"/>
      <w:divBdr>
        <w:top w:val="none" w:sz="0" w:space="0" w:color="auto"/>
        <w:left w:val="none" w:sz="0" w:space="0" w:color="auto"/>
        <w:bottom w:val="none" w:sz="0" w:space="0" w:color="auto"/>
        <w:right w:val="none" w:sz="0" w:space="0" w:color="auto"/>
      </w:divBdr>
    </w:div>
    <w:div w:id="594897662">
      <w:bodyDiv w:val="1"/>
      <w:marLeft w:val="0"/>
      <w:marRight w:val="0"/>
      <w:marTop w:val="0"/>
      <w:marBottom w:val="0"/>
      <w:divBdr>
        <w:top w:val="none" w:sz="0" w:space="0" w:color="auto"/>
        <w:left w:val="none" w:sz="0" w:space="0" w:color="auto"/>
        <w:bottom w:val="none" w:sz="0" w:space="0" w:color="auto"/>
        <w:right w:val="none" w:sz="0" w:space="0" w:color="auto"/>
      </w:divBdr>
    </w:div>
    <w:div w:id="613487170">
      <w:bodyDiv w:val="1"/>
      <w:marLeft w:val="0"/>
      <w:marRight w:val="0"/>
      <w:marTop w:val="0"/>
      <w:marBottom w:val="0"/>
      <w:divBdr>
        <w:top w:val="none" w:sz="0" w:space="0" w:color="auto"/>
        <w:left w:val="none" w:sz="0" w:space="0" w:color="auto"/>
        <w:bottom w:val="none" w:sz="0" w:space="0" w:color="auto"/>
        <w:right w:val="none" w:sz="0" w:space="0" w:color="auto"/>
      </w:divBdr>
    </w:div>
    <w:div w:id="624389852">
      <w:bodyDiv w:val="1"/>
      <w:marLeft w:val="0"/>
      <w:marRight w:val="0"/>
      <w:marTop w:val="0"/>
      <w:marBottom w:val="0"/>
      <w:divBdr>
        <w:top w:val="none" w:sz="0" w:space="0" w:color="auto"/>
        <w:left w:val="none" w:sz="0" w:space="0" w:color="auto"/>
        <w:bottom w:val="none" w:sz="0" w:space="0" w:color="auto"/>
        <w:right w:val="none" w:sz="0" w:space="0" w:color="auto"/>
      </w:divBdr>
    </w:div>
    <w:div w:id="634023964">
      <w:bodyDiv w:val="1"/>
      <w:marLeft w:val="0"/>
      <w:marRight w:val="0"/>
      <w:marTop w:val="0"/>
      <w:marBottom w:val="0"/>
      <w:divBdr>
        <w:top w:val="none" w:sz="0" w:space="0" w:color="auto"/>
        <w:left w:val="none" w:sz="0" w:space="0" w:color="auto"/>
        <w:bottom w:val="none" w:sz="0" w:space="0" w:color="auto"/>
        <w:right w:val="none" w:sz="0" w:space="0" w:color="auto"/>
      </w:divBdr>
    </w:div>
    <w:div w:id="643896575">
      <w:bodyDiv w:val="1"/>
      <w:marLeft w:val="0"/>
      <w:marRight w:val="0"/>
      <w:marTop w:val="0"/>
      <w:marBottom w:val="0"/>
      <w:divBdr>
        <w:top w:val="none" w:sz="0" w:space="0" w:color="auto"/>
        <w:left w:val="none" w:sz="0" w:space="0" w:color="auto"/>
        <w:bottom w:val="none" w:sz="0" w:space="0" w:color="auto"/>
        <w:right w:val="none" w:sz="0" w:space="0" w:color="auto"/>
      </w:divBdr>
    </w:div>
    <w:div w:id="665136505">
      <w:bodyDiv w:val="1"/>
      <w:marLeft w:val="0"/>
      <w:marRight w:val="0"/>
      <w:marTop w:val="0"/>
      <w:marBottom w:val="0"/>
      <w:divBdr>
        <w:top w:val="none" w:sz="0" w:space="0" w:color="auto"/>
        <w:left w:val="none" w:sz="0" w:space="0" w:color="auto"/>
        <w:bottom w:val="none" w:sz="0" w:space="0" w:color="auto"/>
        <w:right w:val="none" w:sz="0" w:space="0" w:color="auto"/>
      </w:divBdr>
    </w:div>
    <w:div w:id="687486746">
      <w:bodyDiv w:val="1"/>
      <w:marLeft w:val="0"/>
      <w:marRight w:val="0"/>
      <w:marTop w:val="0"/>
      <w:marBottom w:val="0"/>
      <w:divBdr>
        <w:top w:val="none" w:sz="0" w:space="0" w:color="auto"/>
        <w:left w:val="none" w:sz="0" w:space="0" w:color="auto"/>
        <w:bottom w:val="none" w:sz="0" w:space="0" w:color="auto"/>
        <w:right w:val="none" w:sz="0" w:space="0" w:color="auto"/>
      </w:divBdr>
    </w:div>
    <w:div w:id="720595958">
      <w:bodyDiv w:val="1"/>
      <w:marLeft w:val="0"/>
      <w:marRight w:val="0"/>
      <w:marTop w:val="0"/>
      <w:marBottom w:val="0"/>
      <w:divBdr>
        <w:top w:val="none" w:sz="0" w:space="0" w:color="auto"/>
        <w:left w:val="none" w:sz="0" w:space="0" w:color="auto"/>
        <w:bottom w:val="none" w:sz="0" w:space="0" w:color="auto"/>
        <w:right w:val="none" w:sz="0" w:space="0" w:color="auto"/>
      </w:divBdr>
    </w:div>
    <w:div w:id="802769224">
      <w:bodyDiv w:val="1"/>
      <w:marLeft w:val="0"/>
      <w:marRight w:val="0"/>
      <w:marTop w:val="0"/>
      <w:marBottom w:val="0"/>
      <w:divBdr>
        <w:top w:val="none" w:sz="0" w:space="0" w:color="auto"/>
        <w:left w:val="none" w:sz="0" w:space="0" w:color="auto"/>
        <w:bottom w:val="none" w:sz="0" w:space="0" w:color="auto"/>
        <w:right w:val="none" w:sz="0" w:space="0" w:color="auto"/>
      </w:divBdr>
    </w:div>
    <w:div w:id="827214020">
      <w:bodyDiv w:val="1"/>
      <w:marLeft w:val="0"/>
      <w:marRight w:val="0"/>
      <w:marTop w:val="0"/>
      <w:marBottom w:val="0"/>
      <w:divBdr>
        <w:top w:val="none" w:sz="0" w:space="0" w:color="auto"/>
        <w:left w:val="none" w:sz="0" w:space="0" w:color="auto"/>
        <w:bottom w:val="none" w:sz="0" w:space="0" w:color="auto"/>
        <w:right w:val="none" w:sz="0" w:space="0" w:color="auto"/>
      </w:divBdr>
    </w:div>
    <w:div w:id="1028602623">
      <w:bodyDiv w:val="1"/>
      <w:marLeft w:val="0"/>
      <w:marRight w:val="0"/>
      <w:marTop w:val="0"/>
      <w:marBottom w:val="0"/>
      <w:divBdr>
        <w:top w:val="none" w:sz="0" w:space="0" w:color="auto"/>
        <w:left w:val="none" w:sz="0" w:space="0" w:color="auto"/>
        <w:bottom w:val="none" w:sz="0" w:space="0" w:color="auto"/>
        <w:right w:val="none" w:sz="0" w:space="0" w:color="auto"/>
      </w:divBdr>
    </w:div>
    <w:div w:id="1193572965">
      <w:bodyDiv w:val="1"/>
      <w:marLeft w:val="0"/>
      <w:marRight w:val="0"/>
      <w:marTop w:val="0"/>
      <w:marBottom w:val="0"/>
      <w:divBdr>
        <w:top w:val="none" w:sz="0" w:space="0" w:color="auto"/>
        <w:left w:val="none" w:sz="0" w:space="0" w:color="auto"/>
        <w:bottom w:val="none" w:sz="0" w:space="0" w:color="auto"/>
        <w:right w:val="none" w:sz="0" w:space="0" w:color="auto"/>
      </w:divBdr>
    </w:div>
    <w:div w:id="1346857955">
      <w:bodyDiv w:val="1"/>
      <w:marLeft w:val="0"/>
      <w:marRight w:val="0"/>
      <w:marTop w:val="0"/>
      <w:marBottom w:val="0"/>
      <w:divBdr>
        <w:top w:val="none" w:sz="0" w:space="0" w:color="auto"/>
        <w:left w:val="none" w:sz="0" w:space="0" w:color="auto"/>
        <w:bottom w:val="none" w:sz="0" w:space="0" w:color="auto"/>
        <w:right w:val="none" w:sz="0" w:space="0" w:color="auto"/>
      </w:divBdr>
    </w:div>
    <w:div w:id="1403797660">
      <w:bodyDiv w:val="1"/>
      <w:marLeft w:val="0"/>
      <w:marRight w:val="0"/>
      <w:marTop w:val="0"/>
      <w:marBottom w:val="0"/>
      <w:divBdr>
        <w:top w:val="none" w:sz="0" w:space="0" w:color="auto"/>
        <w:left w:val="none" w:sz="0" w:space="0" w:color="auto"/>
        <w:bottom w:val="none" w:sz="0" w:space="0" w:color="auto"/>
        <w:right w:val="none" w:sz="0" w:space="0" w:color="auto"/>
      </w:divBdr>
    </w:div>
    <w:div w:id="1514298188">
      <w:bodyDiv w:val="1"/>
      <w:marLeft w:val="0"/>
      <w:marRight w:val="0"/>
      <w:marTop w:val="0"/>
      <w:marBottom w:val="0"/>
      <w:divBdr>
        <w:top w:val="none" w:sz="0" w:space="0" w:color="auto"/>
        <w:left w:val="none" w:sz="0" w:space="0" w:color="auto"/>
        <w:bottom w:val="none" w:sz="0" w:space="0" w:color="auto"/>
        <w:right w:val="none" w:sz="0" w:space="0" w:color="auto"/>
      </w:divBdr>
    </w:div>
    <w:div w:id="1576815524">
      <w:bodyDiv w:val="1"/>
      <w:marLeft w:val="0"/>
      <w:marRight w:val="0"/>
      <w:marTop w:val="0"/>
      <w:marBottom w:val="0"/>
      <w:divBdr>
        <w:top w:val="none" w:sz="0" w:space="0" w:color="auto"/>
        <w:left w:val="none" w:sz="0" w:space="0" w:color="auto"/>
        <w:bottom w:val="none" w:sz="0" w:space="0" w:color="auto"/>
        <w:right w:val="none" w:sz="0" w:space="0" w:color="auto"/>
      </w:divBdr>
    </w:div>
    <w:div w:id="1578633581">
      <w:bodyDiv w:val="1"/>
      <w:marLeft w:val="0"/>
      <w:marRight w:val="0"/>
      <w:marTop w:val="0"/>
      <w:marBottom w:val="0"/>
      <w:divBdr>
        <w:top w:val="none" w:sz="0" w:space="0" w:color="auto"/>
        <w:left w:val="none" w:sz="0" w:space="0" w:color="auto"/>
        <w:bottom w:val="none" w:sz="0" w:space="0" w:color="auto"/>
        <w:right w:val="none" w:sz="0" w:space="0" w:color="auto"/>
      </w:divBdr>
    </w:div>
    <w:div w:id="1609000884">
      <w:bodyDiv w:val="1"/>
      <w:marLeft w:val="0"/>
      <w:marRight w:val="0"/>
      <w:marTop w:val="0"/>
      <w:marBottom w:val="0"/>
      <w:divBdr>
        <w:top w:val="none" w:sz="0" w:space="0" w:color="auto"/>
        <w:left w:val="none" w:sz="0" w:space="0" w:color="auto"/>
        <w:bottom w:val="none" w:sz="0" w:space="0" w:color="auto"/>
        <w:right w:val="none" w:sz="0" w:space="0" w:color="auto"/>
      </w:divBdr>
    </w:div>
    <w:div w:id="19994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p8.kz/" TargetMode="External"/><Relationship Id="rId13" Type="http://schemas.openxmlformats.org/officeDocument/2006/relationships/hyperlink" Target="jl:30500538.1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zakon.kz/Document/?link_id=1002374250"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12089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nline.zakon.kz/Document/?link_id=1001209074" TargetMode="External"/><Relationship Id="rId4" Type="http://schemas.openxmlformats.org/officeDocument/2006/relationships/settings" Target="settings.xml"/><Relationship Id="rId9" Type="http://schemas.openxmlformats.org/officeDocument/2006/relationships/hyperlink" Target="http://umc.org.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9523-A0B1-41B1-8F3F-C9D9095C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9612</Words>
  <Characters>54793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re_uaib</dc:creator>
  <cp:lastModifiedBy>User</cp:lastModifiedBy>
  <cp:revision>6</cp:revision>
  <cp:lastPrinted>2020-01-14T11:52:00Z</cp:lastPrinted>
  <dcterms:created xsi:type="dcterms:W3CDTF">2020-06-23T05:15:00Z</dcterms:created>
  <dcterms:modified xsi:type="dcterms:W3CDTF">2020-06-23T08:53:00Z</dcterms:modified>
</cp:coreProperties>
</file>