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C5" w:rsidRDefault="00AC09C5" w:rsidP="00AC09C5">
      <w:pPr>
        <w:tabs>
          <w:tab w:val="left" w:pos="2640"/>
        </w:tabs>
      </w:pPr>
      <w:bookmarkStart w:id="0" w:name="_GoBack"/>
      <w:bookmarkEnd w:id="0"/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800"/>
        <w:gridCol w:w="4063"/>
      </w:tblGrid>
      <w:tr w:rsidR="00AC09C5" w:rsidTr="001B3134"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1B313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алматы қаласы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Денсаулық сақтау басқармасы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шаруашылық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жүргізу құқығындағы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«№ 20 қалалық емханасы» мемлекеттік коммуналдық кәсіпорны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0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object w:dxaOrig="150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81.6pt" o:ole="" fillcolor="window">
                  <v:imagedata r:id="rId4" o:title="" croptop="1817f" cropbottom="5928f" cropleft="1602f"/>
                </v:shape>
                <o:OLEObject Type="Embed" ProgID="Word.Picture.8" ShapeID="_x0000_i1025" DrawAspect="Content" ObjectID="_1573549072" r:id="rId5"/>
              </w:object>
            </w:r>
          </w:p>
        </w:tc>
        <w:tc>
          <w:tcPr>
            <w:tcW w:w="406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 xml:space="preserve"> Здравоохранения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города алматы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государственное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коммунальное предприятие на праве хозяйственного ведения</w:t>
            </w:r>
          </w:p>
          <w:p w:rsidR="00AC09C5" w:rsidRDefault="00AC09C5" w:rsidP="0095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«Городская поликлиника № 20»</w:t>
            </w:r>
          </w:p>
        </w:tc>
      </w:tr>
    </w:tbl>
    <w:p w:rsidR="00950635" w:rsidRDefault="00950635" w:rsidP="00950635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C09C5" w:rsidRDefault="00AC09C5" w:rsidP="00950635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050049,Алматы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қаласы,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Жұлдыз-1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ықшам ауданы, 5В үй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050049</w:t>
      </w:r>
      <w:r>
        <w:rPr>
          <w:rFonts w:ascii="Times New Roman" w:hAnsi="Times New Roman" w:cs="Times New Roman"/>
          <w:sz w:val="18"/>
          <w:szCs w:val="18"/>
          <w:lang w:val="kk-KZ"/>
        </w:rPr>
        <w:t>,город Алматы</w:t>
      </w:r>
      <w:proofErr w:type="gramStart"/>
      <w:r>
        <w:rPr>
          <w:rFonts w:ascii="Times New Roman" w:hAnsi="Times New Roman" w:cs="Times New Roman"/>
          <w:sz w:val="18"/>
          <w:szCs w:val="18"/>
          <w:lang w:val="kk-KZ"/>
        </w:rPr>
        <w:t>,м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кр</w:t>
      </w:r>
      <w:r>
        <w:rPr>
          <w:rFonts w:ascii="Times New Roman" w:hAnsi="Times New Roman" w:cs="Times New Roman"/>
          <w:sz w:val="18"/>
          <w:szCs w:val="18"/>
        </w:rPr>
        <w:t>. «</w:t>
      </w: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ұлдыз-1</w:t>
      </w:r>
      <w:r>
        <w:rPr>
          <w:rFonts w:ascii="Times New Roman" w:hAnsi="Times New Roman" w:cs="Times New Roman"/>
          <w:sz w:val="18"/>
          <w:szCs w:val="18"/>
        </w:rPr>
        <w:t>»,дом 5В</w:t>
      </w:r>
    </w:p>
    <w:p w:rsidR="00AC09C5" w:rsidRDefault="00AC09C5" w:rsidP="00950635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AC09C5" w:rsidRDefault="00AC09C5" w:rsidP="00AC09C5">
      <w:pPr>
        <w:tabs>
          <w:tab w:val="left" w:pos="264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AC09C5" w:rsidRDefault="00AC09C5" w:rsidP="00AC09C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9C5" w:rsidRPr="00F959C6" w:rsidRDefault="00AC09C5" w:rsidP="000F78F7">
      <w:pPr>
        <w:jc w:val="center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>Объявление</w:t>
      </w:r>
    </w:p>
    <w:p w:rsidR="00AC09C5" w:rsidRPr="00CC0331" w:rsidRDefault="00A50A0E" w:rsidP="000F78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AC09C5" w:rsidRPr="00CC0331">
        <w:rPr>
          <w:rFonts w:ascii="Times New Roman" w:hAnsi="Times New Roman" w:cs="Times New Roman"/>
          <w:b/>
        </w:rPr>
        <w:t xml:space="preserve"> проведении закупа способом запроса ценовых предложений</w:t>
      </w:r>
    </w:p>
    <w:p w:rsidR="00FE3435" w:rsidRDefault="00AC09C5" w:rsidP="00FE3435">
      <w:pPr>
        <w:jc w:val="center"/>
        <w:rPr>
          <w:rFonts w:ascii="Times New Roman" w:hAnsi="Times New Roman" w:cs="Times New Roman"/>
        </w:rPr>
      </w:pPr>
      <w:proofErr w:type="spellStart"/>
      <w:r w:rsidRPr="00CC0331">
        <w:rPr>
          <w:rFonts w:ascii="Times New Roman" w:hAnsi="Times New Roman" w:cs="Times New Roman"/>
        </w:rPr>
        <w:t>г</w:t>
      </w:r>
      <w:proofErr w:type="gramStart"/>
      <w:r w:rsidRPr="00CC0331">
        <w:rPr>
          <w:rFonts w:ascii="Times New Roman" w:hAnsi="Times New Roman" w:cs="Times New Roman"/>
        </w:rPr>
        <w:t>.А</w:t>
      </w:r>
      <w:proofErr w:type="gramEnd"/>
      <w:r w:rsidRPr="00CC0331">
        <w:rPr>
          <w:rFonts w:ascii="Times New Roman" w:hAnsi="Times New Roman" w:cs="Times New Roman"/>
        </w:rPr>
        <w:t>лматы</w:t>
      </w:r>
      <w:proofErr w:type="spellEnd"/>
      <w:r w:rsidRPr="00CC0331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«</w:t>
      </w:r>
      <w:r w:rsidR="00FE3435">
        <w:rPr>
          <w:rFonts w:ascii="Times New Roman" w:hAnsi="Times New Roman" w:cs="Times New Roman"/>
        </w:rPr>
        <w:t>2</w:t>
      </w:r>
      <w:r w:rsidR="00C73F5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</w:t>
      </w:r>
      <w:r w:rsidR="00FE3435">
        <w:rPr>
          <w:rFonts w:ascii="Times New Roman" w:hAnsi="Times New Roman" w:cs="Times New Roman"/>
        </w:rPr>
        <w:t xml:space="preserve"> ноября 2017г.</w:t>
      </w:r>
    </w:p>
    <w:p w:rsidR="00AC09C5" w:rsidRPr="00CC0331" w:rsidRDefault="00AC09C5" w:rsidP="00FE3435">
      <w:pPr>
        <w:jc w:val="center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Наименование Заказчика: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Default="00950635" w:rsidP="00AC09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AC09C5" w:rsidRPr="00CC0331">
        <w:rPr>
          <w:rFonts w:ascii="Times New Roman" w:hAnsi="Times New Roman" w:cs="Times New Roman"/>
          <w:b/>
        </w:rPr>
        <w:t xml:space="preserve">Адрес Заказчика: </w:t>
      </w:r>
      <w:proofErr w:type="gramStart"/>
      <w:r w:rsidR="00AC09C5" w:rsidRPr="00CC0331">
        <w:rPr>
          <w:rFonts w:ascii="Times New Roman" w:hAnsi="Times New Roman" w:cs="Times New Roman"/>
        </w:rPr>
        <w:t>г</w:t>
      </w:r>
      <w:proofErr w:type="gramEnd"/>
      <w:r w:rsidR="00AC09C5" w:rsidRPr="00CC0331">
        <w:rPr>
          <w:rFonts w:ascii="Times New Roman" w:hAnsi="Times New Roman" w:cs="Times New Roman"/>
        </w:rPr>
        <w:t xml:space="preserve">. </w:t>
      </w:r>
      <w:proofErr w:type="spellStart"/>
      <w:r w:rsidR="00AC09C5" w:rsidRPr="00CC0331">
        <w:rPr>
          <w:rFonts w:ascii="Times New Roman" w:hAnsi="Times New Roman" w:cs="Times New Roman"/>
        </w:rPr>
        <w:t>Алматы</w:t>
      </w:r>
      <w:proofErr w:type="spellEnd"/>
      <w:r w:rsidR="00AC09C5" w:rsidRPr="00CC0331">
        <w:rPr>
          <w:rFonts w:ascii="Times New Roman" w:hAnsi="Times New Roman" w:cs="Times New Roman"/>
        </w:rPr>
        <w:t xml:space="preserve">, </w:t>
      </w:r>
      <w:proofErr w:type="spellStart"/>
      <w:r w:rsidR="00AC09C5" w:rsidRPr="00CC0331">
        <w:rPr>
          <w:rFonts w:ascii="Times New Roman" w:hAnsi="Times New Roman" w:cs="Times New Roman"/>
        </w:rPr>
        <w:t>мкр</w:t>
      </w:r>
      <w:proofErr w:type="spellEnd"/>
      <w:r w:rsidR="00AC09C5" w:rsidRPr="00CC0331">
        <w:rPr>
          <w:rFonts w:ascii="Times New Roman" w:hAnsi="Times New Roman" w:cs="Times New Roman"/>
        </w:rPr>
        <w:t>. Жулдыз-1,дом 5В</w:t>
      </w:r>
    </w:p>
    <w:tbl>
      <w:tblPr>
        <w:tblpPr w:leftFromText="180" w:rightFromText="180" w:vertAnchor="text" w:horzAnchor="margin" w:tblpXSpec="center" w:tblpY="178"/>
        <w:tblW w:w="10189" w:type="dxa"/>
        <w:tblLayout w:type="fixed"/>
        <w:tblLook w:val="04A0"/>
      </w:tblPr>
      <w:tblGrid>
        <w:gridCol w:w="560"/>
        <w:gridCol w:w="1958"/>
        <w:gridCol w:w="3260"/>
        <w:gridCol w:w="992"/>
        <w:gridCol w:w="1123"/>
        <w:gridCol w:w="720"/>
        <w:gridCol w:w="1576"/>
      </w:tblGrid>
      <w:tr w:rsidR="001B3134" w:rsidRPr="004B6D04" w:rsidTr="001B3134">
        <w:trPr>
          <w:trHeight w:val="1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      </w:t>
            </w:r>
            <w:proofErr w:type="spellStart"/>
            <w:proofErr w:type="gramStart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лекарственных средств и изделий медицинского назначения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Техническая спецификация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Цена за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еденицу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лотам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 по лотам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Азитромицин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капсула 250 мг,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862,14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25 864,20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Азитромицин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таблетка 500 мг,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1 188,09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35 642,70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Актрапид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раствор для инъекций 100 МЕ по 10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1 172,88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2 345,76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Амброксол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раствор для инъекций 15 мг/ 2 мл,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655,05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13 101,00</w:t>
            </w:r>
          </w:p>
        </w:tc>
      </w:tr>
      <w:tr w:rsidR="001B3134" w:rsidRPr="004B6D04" w:rsidTr="001B3134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Амоксициллин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порошок для приготовления суспензии для приема внутрь 250 мг/ 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465,48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23 274,00</w:t>
            </w:r>
          </w:p>
        </w:tc>
      </w:tr>
      <w:tr w:rsidR="001B3134" w:rsidRPr="004B6D04" w:rsidTr="001B313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Ампициллин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порошок для приготовления раствора для инъекций  1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40,98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4 098,00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Апротинин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раствор для инъекций 100 000 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КИЕ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№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30 658,00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61 316,00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Аскорбиновая кислота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капли для приема внутрь 100 мг/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390,54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19 527,00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Ацикловир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таблетки 200 мг №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343,60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17 180,00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Бенциклан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раствор для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25 мг/мл, 2 мл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1 360,50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272 100,00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Димедрол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1% - 1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Изосорбида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динитрат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0,1% - 10 мл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10 091,10</w:t>
            </w:r>
          </w:p>
        </w:tc>
      </w:tr>
      <w:tr w:rsidR="001B3134" w:rsidRPr="004B6D04" w:rsidTr="001B3134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Ксефокам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лиофилизированный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порошок доя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аствора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157 800,00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Мазь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метилурациловая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 10% - 25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Метронидазол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33 275,00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Мидокалм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в ампулах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20 627,00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Никотиновая кислота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1% - 1  мл,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4 575,00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Оксиметазолин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назальный 0,05%- 10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7 711,40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Оксолиновая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мазь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капсулы 25 000 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№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3 339,20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83 480,00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таблетка, 10 000 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5 068,00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Парацетамол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таблетки 200 мг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Парацетамол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суспензия для приема внутрь 120 мг/5мл,100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6 318,60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2 % - 5 мл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35 620,00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Перекись водорода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наружного применения 3% - 50 мл/100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467,40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Пиридоксина гидрохлорид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для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5% - 1 мл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9 520,00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Риназолин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капли назальные 0,05% - 10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3 466,40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Уголь активированный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таблетки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Урсодезоксихолиевая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кислота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капсула, 250 мг №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35 598,00</w:t>
            </w:r>
          </w:p>
        </w:tc>
      </w:tr>
      <w:tr w:rsidR="001B3134" w:rsidRPr="004B6D04" w:rsidTr="001B313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Цефтриаксон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порошок для приготовления раствора для инъекций  1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106 288,00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Цианокобаламин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0,05%- 1 мл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 для инъекций 500 мг / 1 мл,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7 930,00</w:t>
            </w:r>
          </w:p>
        </w:tc>
      </w:tr>
      <w:tr w:rsidR="001B3134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Фурозолидон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4" w:rsidRPr="001B3134" w:rsidRDefault="001B3134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таблетка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Бумага для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видеопринтера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рулон,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6 850,00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274 000,00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Пробирка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микротейнер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ЭДТА 0,5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261 000,00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Вата  нестерильная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361,00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Грелка резиновая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тип А-1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1 960,00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ЕДПО-3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8 265,00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49 590,00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Зонды стоматологические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31 950,00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Кабель для ЭКГ аппарата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Cardipia-400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Кварцевая лампа "Солнышко"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ОУФК-01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Клеенка резинотканевая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метр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1 150,00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lastRenderedPageBreak/>
              <w:t>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Коробка стерилизационная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КСКФ-9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15 760,00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47 280,00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Коробка стерилизационная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КСКФ-6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13 765,00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27 530,00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Коробка стерилизационная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КСКФ-12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штук             </w:t>
            </w:r>
            <w:proofErr w:type="spellStart"/>
            <w:proofErr w:type="gram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  <w:proofErr w:type="spellEnd"/>
            <w:proofErr w:type="gram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18 740,00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37 480,00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Коробка стерилизационная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КСКФ-3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9 920,00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19 840,00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почкообразный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19 944,00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стоматологический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прямоугольный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18 252,00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на 5 минут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1 562,00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3 124,00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Пинцеты стоматологические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51 000,00</w:t>
            </w:r>
          </w:p>
        </w:tc>
      </w:tr>
      <w:tr w:rsidR="00824D45" w:rsidRPr="004B6D04" w:rsidTr="001B313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Свинцовые пластины для аппарата "Поток- 1"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3 360,00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ind w:left="-375" w:firstLine="3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3 360,00</w:t>
            </w:r>
          </w:p>
        </w:tc>
      </w:tr>
      <w:tr w:rsidR="00824D45" w:rsidRPr="004B6D04" w:rsidTr="001B3134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Скарификатор безболезненный  автоматический стерильный с глубиной прокола 2,4 мм с иглой 21 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  <w:proofErr w:type="spellStart"/>
            <w:proofErr w:type="gram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270 000,00</w:t>
            </w:r>
          </w:p>
        </w:tc>
      </w:tr>
      <w:tr w:rsidR="00824D45" w:rsidRPr="004B6D04" w:rsidTr="001B3134">
        <w:trPr>
          <w:trHeight w:val="6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 (воротник)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для рентген кабинета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824D45" w:rsidRPr="004B6D04" w:rsidTr="001B3134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 (фартук)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для рентген кабинета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824D45" w:rsidRPr="004B6D04" w:rsidTr="001B3134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 (жилет)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для рентген кабинета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125 000,00</w:t>
            </w:r>
          </w:p>
        </w:tc>
      </w:tr>
      <w:tr w:rsidR="00824D45" w:rsidRPr="004B6D04" w:rsidTr="001B3134">
        <w:trPr>
          <w:trHeight w:val="3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Термоконтейнер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для транспортировки вакцин 10 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34 400,00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34 400,00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Ширма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1- 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створчатая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 xml:space="preserve"> без колес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30 500,00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ЛОР - шпатель одноразовый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стерильный, пластиковый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310 000,00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Шприцы инсулиновые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стерильные, одноразовые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8 800,00</w:t>
            </w:r>
          </w:p>
        </w:tc>
      </w:tr>
      <w:tr w:rsidR="00824D45" w:rsidRPr="004B6D04" w:rsidTr="001B3134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824D45" w:rsidRDefault="00824D45">
            <w:pPr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Штопфе</w:t>
            </w:r>
            <w:proofErr w:type="gramStart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гладилка маленькая шаровидная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45" w:rsidRPr="001B3134" w:rsidRDefault="00824D45" w:rsidP="001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D45" w:rsidRPr="001B3134" w:rsidRDefault="00824D45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21 000,00</w:t>
            </w:r>
          </w:p>
        </w:tc>
      </w:tr>
      <w:tr w:rsidR="001B3134" w:rsidRPr="004B6D04" w:rsidTr="001B3134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134" w:rsidRPr="001B3134" w:rsidRDefault="001B3134" w:rsidP="001B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3 178 615,56</w:t>
            </w:r>
          </w:p>
        </w:tc>
      </w:tr>
    </w:tbl>
    <w:p w:rsidR="00A50A0E" w:rsidRDefault="00A50A0E" w:rsidP="00AC09C5">
      <w:pPr>
        <w:pStyle w:val="a3"/>
        <w:rPr>
          <w:rFonts w:ascii="Times New Roman" w:hAnsi="Times New Roman" w:cs="Times New Roman"/>
        </w:rPr>
      </w:pPr>
    </w:p>
    <w:p w:rsidR="00AC09C5" w:rsidRPr="00C73F5A" w:rsidRDefault="00AC09C5" w:rsidP="00AC09C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  <w:r w:rsidRPr="00124500">
        <w:rPr>
          <w:rFonts w:ascii="Times New Roman" w:hAnsi="Times New Roman" w:cs="Times New Roman"/>
          <w:b/>
        </w:rPr>
        <w:t>Выделенная сумма:</w:t>
      </w:r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B6D04" w:rsidRPr="004B6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3 178 615,56</w:t>
      </w:r>
      <w:r w:rsidR="004B6D04" w:rsidRPr="00C73F5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3F5A">
        <w:rPr>
          <w:rFonts w:ascii="Times New Roman" w:eastAsia="Times New Roman" w:hAnsi="Times New Roman" w:cs="Times New Roman"/>
          <w:lang w:eastAsia="ru-RU"/>
        </w:rPr>
        <w:t>(</w:t>
      </w:r>
      <w:r w:rsidR="004B6D04">
        <w:rPr>
          <w:rFonts w:ascii="Times New Roman" w:eastAsia="Times New Roman" w:hAnsi="Times New Roman" w:cs="Times New Roman"/>
          <w:lang w:eastAsia="ru-RU"/>
        </w:rPr>
        <w:t>Три</w:t>
      </w:r>
      <w:r w:rsidR="00C73F5A" w:rsidRPr="00C73F5A">
        <w:rPr>
          <w:rFonts w:ascii="Times New Roman" w:eastAsia="Times New Roman" w:hAnsi="Times New Roman" w:cs="Times New Roman"/>
          <w:lang w:eastAsia="ru-RU"/>
        </w:rPr>
        <w:t xml:space="preserve"> миллиона </w:t>
      </w:r>
      <w:r w:rsidR="004B6D04">
        <w:rPr>
          <w:rFonts w:ascii="Times New Roman" w:eastAsia="Times New Roman" w:hAnsi="Times New Roman" w:cs="Times New Roman"/>
          <w:lang w:eastAsia="ru-RU"/>
        </w:rPr>
        <w:t>сто семьдесят восемь</w:t>
      </w:r>
      <w:r w:rsidR="00B34445" w:rsidRPr="00C73F5A">
        <w:rPr>
          <w:rFonts w:ascii="Times New Roman" w:eastAsia="Times New Roman" w:hAnsi="Times New Roman" w:cs="Times New Roman"/>
          <w:lang w:eastAsia="ru-RU"/>
        </w:rPr>
        <w:t xml:space="preserve"> тысяч </w:t>
      </w:r>
      <w:r w:rsidR="004B6D04">
        <w:rPr>
          <w:rFonts w:ascii="Times New Roman" w:eastAsia="Times New Roman" w:hAnsi="Times New Roman" w:cs="Times New Roman"/>
          <w:lang w:eastAsia="ru-RU"/>
        </w:rPr>
        <w:t xml:space="preserve">шестьсот </w:t>
      </w:r>
      <w:proofErr w:type="spellStart"/>
      <w:r w:rsidR="004B6D04">
        <w:rPr>
          <w:rFonts w:ascii="Times New Roman" w:eastAsia="Times New Roman" w:hAnsi="Times New Roman" w:cs="Times New Roman"/>
          <w:lang w:eastAsia="ru-RU"/>
        </w:rPr>
        <w:t>пятьнадцать</w:t>
      </w:r>
      <w:proofErr w:type="spellEnd"/>
      <w:r w:rsidR="00B34445" w:rsidRPr="00C73F5A">
        <w:rPr>
          <w:rFonts w:ascii="Times New Roman" w:eastAsia="Times New Roman" w:hAnsi="Times New Roman" w:cs="Times New Roman"/>
          <w:lang w:eastAsia="ru-RU"/>
        </w:rPr>
        <w:t xml:space="preserve"> тенге </w:t>
      </w:r>
      <w:r w:rsidR="00C73F5A" w:rsidRPr="00C73F5A">
        <w:rPr>
          <w:rFonts w:ascii="Times New Roman" w:eastAsia="Times New Roman" w:hAnsi="Times New Roman" w:cs="Times New Roman"/>
          <w:lang w:eastAsia="ru-RU"/>
        </w:rPr>
        <w:t>56</w:t>
      </w:r>
      <w:r w:rsidR="00B34445" w:rsidRPr="00C73F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34445" w:rsidRPr="00C73F5A">
        <w:rPr>
          <w:rFonts w:ascii="Times New Roman" w:eastAsia="Times New Roman" w:hAnsi="Times New Roman" w:cs="Times New Roman"/>
          <w:lang w:eastAsia="ru-RU"/>
        </w:rPr>
        <w:t>тиын</w:t>
      </w:r>
      <w:proofErr w:type="spellEnd"/>
      <w:r w:rsidRPr="00C73F5A">
        <w:rPr>
          <w:rFonts w:ascii="Times New Roman" w:eastAsia="Times New Roman" w:hAnsi="Times New Roman" w:cs="Times New Roman"/>
          <w:lang w:eastAsia="ru-RU"/>
        </w:rPr>
        <w:t>)</w:t>
      </w:r>
    </w:p>
    <w:p w:rsidR="00AC09C5" w:rsidRPr="00A50A0E" w:rsidRDefault="00AC09C5" w:rsidP="00AC09C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A50A0E">
        <w:rPr>
          <w:rFonts w:ascii="Times New Roman" w:hAnsi="Times New Roman" w:cs="Times New Roman"/>
          <w:b/>
          <w:color w:val="000000" w:themeColor="text1"/>
        </w:rPr>
        <w:lastRenderedPageBreak/>
        <w:t>Срок поставки товара:</w:t>
      </w:r>
      <w:r w:rsidR="00C73F5A">
        <w:rPr>
          <w:rFonts w:ascii="Times New Roman" w:hAnsi="Times New Roman" w:cs="Times New Roman"/>
          <w:color w:val="000000" w:themeColor="text1"/>
        </w:rPr>
        <w:t xml:space="preserve"> DDP; в течение 7</w:t>
      </w:r>
      <w:r w:rsidRPr="00A50A0E">
        <w:rPr>
          <w:rFonts w:ascii="Times New Roman" w:hAnsi="Times New Roman" w:cs="Times New Roman"/>
          <w:color w:val="000000" w:themeColor="text1"/>
        </w:rPr>
        <w:t xml:space="preserve"> календарных дней по заявке Заказчика, срок действия договора до 31.12.2017г. </w:t>
      </w:r>
    </w:p>
    <w:p w:rsidR="00AC09C5" w:rsidRPr="00A50A0E" w:rsidRDefault="00AC09C5" w:rsidP="00AC09C5">
      <w:pPr>
        <w:jc w:val="both"/>
        <w:rPr>
          <w:rFonts w:ascii="Times New Roman" w:hAnsi="Times New Roman" w:cs="Times New Roman"/>
          <w:color w:val="000000" w:themeColor="text1"/>
        </w:rPr>
      </w:pPr>
      <w:r w:rsidRPr="00A50A0E">
        <w:rPr>
          <w:rFonts w:ascii="Times New Roman" w:hAnsi="Times New Roman" w:cs="Times New Roman"/>
          <w:b/>
          <w:color w:val="000000" w:themeColor="text1"/>
        </w:rPr>
        <w:t>Место поставки товара:</w:t>
      </w:r>
      <w:r w:rsidRPr="00A50A0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A50A0E">
        <w:rPr>
          <w:rFonts w:ascii="Times New Roman" w:hAnsi="Times New Roman" w:cs="Times New Roman"/>
          <w:color w:val="000000" w:themeColor="text1"/>
        </w:rPr>
        <w:t>ГКП на ПХВ «Городская поликлиника №20»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 г. </w:t>
      </w:r>
      <w:proofErr w:type="spellStart"/>
      <w:r w:rsidRPr="00124500">
        <w:rPr>
          <w:rFonts w:ascii="Times New Roman" w:hAnsi="Times New Roman" w:cs="Times New Roman"/>
        </w:rPr>
        <w:t>Алматы</w:t>
      </w:r>
      <w:proofErr w:type="spellEnd"/>
      <w:r w:rsidRPr="00124500">
        <w:rPr>
          <w:rFonts w:ascii="Times New Roman" w:hAnsi="Times New Roman" w:cs="Times New Roman"/>
        </w:rPr>
        <w:t xml:space="preserve">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>. Жулдыз-1,дом 5В; Склад для медикаментов.</w:t>
      </w: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500">
        <w:rPr>
          <w:rFonts w:ascii="Times New Roman" w:hAnsi="Times New Roman" w:cs="Times New Roman"/>
          <w:b/>
        </w:rPr>
        <w:t>Место и окончательный срок предоставления ценовых предложений:</w:t>
      </w:r>
      <w:r w:rsidRPr="00124500">
        <w:rPr>
          <w:rFonts w:ascii="Times New Roman" w:hAnsi="Times New Roman" w:cs="Times New Roman"/>
        </w:rPr>
        <w:t xml:space="preserve">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г. </w:t>
      </w:r>
      <w:proofErr w:type="spellStart"/>
      <w:r w:rsidRPr="00124500">
        <w:rPr>
          <w:rFonts w:ascii="Times New Roman" w:hAnsi="Times New Roman" w:cs="Times New Roman"/>
        </w:rPr>
        <w:t>Алматы</w:t>
      </w:r>
      <w:proofErr w:type="spellEnd"/>
      <w:r w:rsidRPr="00124500">
        <w:rPr>
          <w:rFonts w:ascii="Times New Roman" w:hAnsi="Times New Roman" w:cs="Times New Roman"/>
        </w:rPr>
        <w:t xml:space="preserve">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дата:</w:t>
      </w:r>
      <w:r w:rsidR="004B6D04">
        <w:rPr>
          <w:rFonts w:ascii="Times New Roman" w:hAnsi="Times New Roman" w:cs="Times New Roman"/>
        </w:rPr>
        <w:t xml:space="preserve"> </w:t>
      </w:r>
      <w:r w:rsidR="00C73F5A">
        <w:rPr>
          <w:rFonts w:ascii="Times New Roman" w:hAnsi="Times New Roman" w:cs="Times New Roman"/>
        </w:rPr>
        <w:t>0</w:t>
      </w:r>
      <w:r w:rsidR="008737FB">
        <w:rPr>
          <w:rFonts w:ascii="Times New Roman" w:hAnsi="Times New Roman" w:cs="Times New Roman"/>
        </w:rPr>
        <w:t>4</w:t>
      </w:r>
      <w:r w:rsidR="00C73F5A">
        <w:rPr>
          <w:rFonts w:ascii="Times New Roman" w:hAnsi="Times New Roman" w:cs="Times New Roman"/>
        </w:rPr>
        <w:t>.12</w:t>
      </w:r>
      <w:r w:rsidRPr="00124500">
        <w:rPr>
          <w:rFonts w:ascii="Times New Roman" w:hAnsi="Times New Roman" w:cs="Times New Roman"/>
        </w:rPr>
        <w:t>.2017г.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  <w:b/>
        </w:rPr>
        <w:t>Дата</w:t>
      </w:r>
      <w:proofErr w:type="gramStart"/>
      <w:r w:rsidRPr="00124500">
        <w:rPr>
          <w:rFonts w:ascii="Times New Roman" w:hAnsi="Times New Roman" w:cs="Times New Roman"/>
          <w:b/>
        </w:rPr>
        <w:t>,в</w:t>
      </w:r>
      <w:proofErr w:type="gramEnd"/>
      <w:r w:rsidRPr="00124500">
        <w:rPr>
          <w:rFonts w:ascii="Times New Roman" w:hAnsi="Times New Roman" w:cs="Times New Roman"/>
          <w:b/>
        </w:rPr>
        <w:t>ремя</w:t>
      </w:r>
      <w:proofErr w:type="spellEnd"/>
      <w:r w:rsidRPr="00124500">
        <w:rPr>
          <w:rFonts w:ascii="Times New Roman" w:hAnsi="Times New Roman" w:cs="Times New Roman"/>
          <w:b/>
        </w:rPr>
        <w:t xml:space="preserve"> и место вскрытия ценовых предложений: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</w:rPr>
        <w:t>г</w:t>
      </w:r>
      <w:proofErr w:type="gramStart"/>
      <w:r w:rsidRPr="00124500">
        <w:rPr>
          <w:rFonts w:ascii="Times New Roman" w:hAnsi="Times New Roman" w:cs="Times New Roman"/>
        </w:rPr>
        <w:t>.А</w:t>
      </w:r>
      <w:proofErr w:type="gramEnd"/>
      <w:r w:rsidRPr="00124500">
        <w:rPr>
          <w:rFonts w:ascii="Times New Roman" w:hAnsi="Times New Roman" w:cs="Times New Roman"/>
        </w:rPr>
        <w:t>лматы</w:t>
      </w:r>
      <w:proofErr w:type="spellEnd"/>
      <w:r w:rsidRPr="00124500">
        <w:rPr>
          <w:rFonts w:ascii="Times New Roman" w:hAnsi="Times New Roman" w:cs="Times New Roman"/>
        </w:rPr>
        <w:t xml:space="preserve">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</w:t>
      </w:r>
      <w:r w:rsidR="007A60BE" w:rsidRPr="00124500">
        <w:rPr>
          <w:rFonts w:ascii="Times New Roman" w:hAnsi="Times New Roman" w:cs="Times New Roman"/>
        </w:rPr>
        <w:t>:</w:t>
      </w:r>
      <w:r w:rsidR="004B6D04" w:rsidRPr="004B6D04">
        <w:rPr>
          <w:rFonts w:ascii="Times New Roman" w:hAnsi="Times New Roman" w:cs="Times New Roman"/>
        </w:rPr>
        <w:t>04</w:t>
      </w:r>
      <w:r w:rsidR="007A60BE" w:rsidRPr="004B6D04">
        <w:rPr>
          <w:rFonts w:ascii="Times New Roman" w:hAnsi="Times New Roman" w:cs="Times New Roman"/>
        </w:rPr>
        <w:t>.</w:t>
      </w:r>
      <w:r w:rsidR="004B6D04" w:rsidRPr="004B6D04">
        <w:rPr>
          <w:rFonts w:ascii="Times New Roman" w:hAnsi="Times New Roman" w:cs="Times New Roman"/>
        </w:rPr>
        <w:t>12</w:t>
      </w:r>
      <w:r w:rsidRPr="004B6D04">
        <w:rPr>
          <w:rFonts w:ascii="Times New Roman" w:hAnsi="Times New Roman" w:cs="Times New Roman"/>
        </w:rPr>
        <w:t>.2017г.</w:t>
      </w:r>
      <w:r w:rsidRPr="00124500">
        <w:rPr>
          <w:rFonts w:ascii="Times New Roman" w:hAnsi="Times New Roman" w:cs="Times New Roman"/>
        </w:rPr>
        <w:t xml:space="preserve"> время 1</w:t>
      </w:r>
      <w:r w:rsidR="004B6D04">
        <w:rPr>
          <w:rFonts w:ascii="Times New Roman" w:hAnsi="Times New Roman" w:cs="Times New Roman"/>
        </w:rPr>
        <w:t>1</w:t>
      </w:r>
      <w:r w:rsidRPr="00124500">
        <w:rPr>
          <w:rFonts w:ascii="Times New Roman" w:hAnsi="Times New Roman" w:cs="Times New Roman"/>
        </w:rPr>
        <w:t>:00 часов.</w:t>
      </w: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конверте, в запечатанном виде.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</w:t>
      </w:r>
      <w:proofErr w:type="gramEnd"/>
      <w:r>
        <w:rPr>
          <w:rFonts w:ascii="Times New Roman" w:hAnsi="Times New Roman" w:cs="Times New Roman"/>
        </w:rPr>
        <w:t xml:space="preserve"> услуг.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 xml:space="preserve">Победителем признается потенциальный поставщик, предложивший наименьшее ценовое предложение. </w:t>
      </w:r>
      <w:r>
        <w:rPr>
          <w:rFonts w:ascii="Times New Roman" w:hAnsi="Times New Roman" w:cs="Times New Roman"/>
          <w:b/>
          <w:u w:val="single"/>
        </w:rPr>
        <w:t>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>
        <w:rPr>
          <w:rFonts w:ascii="Times New Roman" w:hAnsi="Times New Roman" w:cs="Times New Roman"/>
        </w:rPr>
        <w:t>веб-портала</w:t>
      </w:r>
      <w:proofErr w:type="spellEnd"/>
      <w:r>
        <w:rPr>
          <w:rFonts w:ascii="Times New Roman" w:hAnsi="Times New Roman" w:cs="Times New Roman"/>
        </w:rPr>
        <w:t xml:space="preserve"> "электронного правительства";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>
        <w:rPr>
          <w:rFonts w:ascii="Times New Roman" w:hAnsi="Times New Roman" w:cs="Times New Roman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несоответствия победителя квалификационным требованиям закуп способом ценовых предложений признается несостоявшимся.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 заключении договора с победителем конкурса, </w:t>
      </w:r>
      <w:r>
        <w:rPr>
          <w:rFonts w:eastAsiaTheme="minorEastAsia"/>
          <w:b/>
          <w:i/>
          <w:sz w:val="22"/>
          <w:szCs w:val="22"/>
        </w:rPr>
        <w:t xml:space="preserve">Необходимые документы, предшествующие оплате: </w:t>
      </w:r>
      <w:r>
        <w:rPr>
          <w:b/>
          <w:i/>
          <w:sz w:val="22"/>
          <w:szCs w:val="2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приложения 9 к </w:t>
      </w:r>
      <w:hyperlink r:id="rId8" w:tgtFrame="_parent" w:history="1">
        <w:r>
          <w:rPr>
            <w:rStyle w:val="a4"/>
            <w:b/>
            <w:i/>
            <w:sz w:val="22"/>
            <w:szCs w:val="22"/>
          </w:rPr>
          <w:t>приказу</w:t>
        </w:r>
      </w:hyperlink>
      <w:r>
        <w:rPr>
          <w:b/>
          <w:i/>
          <w:sz w:val="22"/>
          <w:szCs w:val="22"/>
        </w:rPr>
        <w:t> Министра здравоохранения и социального развития Республики Казахстан п.7 пп.1</w:t>
      </w:r>
    </w:p>
    <w:p w:rsidR="00D750B3" w:rsidRDefault="00D750B3"/>
    <w:p w:rsidR="00A865A9" w:rsidRDefault="009A7FA2" w:rsidP="00425E10">
      <w:pPr>
        <w:jc w:val="both"/>
        <w:rPr>
          <w:rFonts w:ascii="Times New Roman" w:hAnsi="Times New Roman" w:cs="Times New Roman"/>
        </w:rPr>
      </w:pPr>
      <w:r w:rsidRPr="00425E10">
        <w:rPr>
          <w:rFonts w:ascii="Times New Roman" w:hAnsi="Times New Roman" w:cs="Times New Roman"/>
        </w:rPr>
        <w:t xml:space="preserve">  </w:t>
      </w:r>
      <w:r w:rsidR="00425E10">
        <w:rPr>
          <w:rFonts w:ascii="Times New Roman" w:hAnsi="Times New Roman" w:cs="Times New Roman"/>
        </w:rPr>
        <w:t xml:space="preserve">                  </w:t>
      </w:r>
      <w:r w:rsidR="004B6D04">
        <w:rPr>
          <w:rFonts w:ascii="Times New Roman" w:hAnsi="Times New Roman" w:cs="Times New Roman"/>
        </w:rPr>
        <w:t xml:space="preserve">                              </w:t>
      </w:r>
    </w:p>
    <w:p w:rsidR="00A865A9" w:rsidRDefault="00A865A9" w:rsidP="00A865A9">
      <w:pPr>
        <w:jc w:val="center"/>
        <w:rPr>
          <w:rFonts w:ascii="Times New Roman" w:hAnsi="Times New Roman" w:cs="Times New Roman"/>
        </w:rPr>
      </w:pPr>
    </w:p>
    <w:p w:rsidR="00CB6566" w:rsidRPr="00425E10" w:rsidRDefault="00425E10" w:rsidP="00A865A9">
      <w:pPr>
        <w:jc w:val="center"/>
        <w:rPr>
          <w:rFonts w:ascii="Times New Roman" w:hAnsi="Times New Roman" w:cs="Times New Roman"/>
          <w:b/>
        </w:rPr>
      </w:pPr>
      <w:r w:rsidRPr="00425E10">
        <w:rPr>
          <w:rFonts w:ascii="Times New Roman" w:hAnsi="Times New Roman" w:cs="Times New Roman"/>
          <w:b/>
        </w:rPr>
        <w:t xml:space="preserve">Главный врач                               </w:t>
      </w:r>
      <w:r w:rsidR="00CB6566" w:rsidRPr="00425E10">
        <w:rPr>
          <w:rFonts w:ascii="Times New Roman" w:hAnsi="Times New Roman" w:cs="Times New Roman"/>
          <w:b/>
        </w:rPr>
        <w:t xml:space="preserve">                </w:t>
      </w:r>
      <w:r w:rsidR="009A7FA2" w:rsidRPr="00425E10">
        <w:rPr>
          <w:rFonts w:ascii="Times New Roman" w:hAnsi="Times New Roman" w:cs="Times New Roman"/>
          <w:b/>
        </w:rPr>
        <w:t xml:space="preserve">     </w:t>
      </w:r>
      <w:r w:rsidR="00CB6566" w:rsidRPr="00425E10">
        <w:rPr>
          <w:rFonts w:ascii="Times New Roman" w:hAnsi="Times New Roman" w:cs="Times New Roman"/>
          <w:b/>
        </w:rPr>
        <w:t xml:space="preserve">  </w:t>
      </w:r>
      <w:proofErr w:type="spellStart"/>
      <w:r w:rsidR="00CB6566" w:rsidRPr="00425E10">
        <w:rPr>
          <w:rFonts w:ascii="Times New Roman" w:hAnsi="Times New Roman" w:cs="Times New Roman"/>
          <w:b/>
        </w:rPr>
        <w:t>Кенжебекова</w:t>
      </w:r>
      <w:proofErr w:type="spellEnd"/>
      <w:r w:rsidR="00CB6566" w:rsidRPr="00425E10">
        <w:rPr>
          <w:rFonts w:ascii="Times New Roman" w:hAnsi="Times New Roman" w:cs="Times New Roman"/>
          <w:b/>
        </w:rPr>
        <w:t xml:space="preserve"> Г.К.</w:t>
      </w:r>
    </w:p>
    <w:p w:rsidR="009A7FA2" w:rsidRPr="00425E10" w:rsidRDefault="009A7FA2" w:rsidP="00425E10">
      <w:pPr>
        <w:jc w:val="both"/>
        <w:rPr>
          <w:rFonts w:ascii="Times New Roman" w:hAnsi="Times New Roman" w:cs="Times New Roman"/>
          <w:b/>
        </w:rPr>
      </w:pPr>
    </w:p>
    <w:sectPr w:rsidR="009A7FA2" w:rsidRPr="00425E10" w:rsidSect="001B3134">
      <w:pgSz w:w="11906" w:h="16838"/>
      <w:pgMar w:top="1134" w:right="850" w:bottom="8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344E"/>
    <w:rsid w:val="000F78F7"/>
    <w:rsid w:val="00124500"/>
    <w:rsid w:val="00152B10"/>
    <w:rsid w:val="001B3134"/>
    <w:rsid w:val="00223290"/>
    <w:rsid w:val="002C2E06"/>
    <w:rsid w:val="00332376"/>
    <w:rsid w:val="003E4C00"/>
    <w:rsid w:val="003E7ACD"/>
    <w:rsid w:val="00425E10"/>
    <w:rsid w:val="00475E86"/>
    <w:rsid w:val="004B6D04"/>
    <w:rsid w:val="0052344E"/>
    <w:rsid w:val="00597028"/>
    <w:rsid w:val="0069196B"/>
    <w:rsid w:val="006D7933"/>
    <w:rsid w:val="006F4F08"/>
    <w:rsid w:val="00717FD3"/>
    <w:rsid w:val="007A60BE"/>
    <w:rsid w:val="007F6941"/>
    <w:rsid w:val="007F6D61"/>
    <w:rsid w:val="00824D45"/>
    <w:rsid w:val="00831899"/>
    <w:rsid w:val="008737FB"/>
    <w:rsid w:val="00925FF4"/>
    <w:rsid w:val="0092659B"/>
    <w:rsid w:val="00950635"/>
    <w:rsid w:val="0097257F"/>
    <w:rsid w:val="009A7FA2"/>
    <w:rsid w:val="00A50A0E"/>
    <w:rsid w:val="00A53954"/>
    <w:rsid w:val="00A865A9"/>
    <w:rsid w:val="00AC09C5"/>
    <w:rsid w:val="00B34445"/>
    <w:rsid w:val="00BD362C"/>
    <w:rsid w:val="00BD500E"/>
    <w:rsid w:val="00BE7BC7"/>
    <w:rsid w:val="00BF48CA"/>
    <w:rsid w:val="00C73F5A"/>
    <w:rsid w:val="00C9409E"/>
    <w:rsid w:val="00C979E3"/>
    <w:rsid w:val="00CA0946"/>
    <w:rsid w:val="00CB6566"/>
    <w:rsid w:val="00D750B3"/>
    <w:rsid w:val="00DB2FF4"/>
    <w:rsid w:val="00DF67A6"/>
    <w:rsid w:val="00F64436"/>
    <w:rsid w:val="00FD031C"/>
    <w:rsid w:val="00FD1BF2"/>
    <w:rsid w:val="00FD68C0"/>
    <w:rsid w:val="00FE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pol_2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pol_20@mail.ru" TargetMode="External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Byx212</dc:creator>
  <cp:lastModifiedBy>User</cp:lastModifiedBy>
  <cp:revision>10</cp:revision>
  <cp:lastPrinted>2017-11-30T05:56:00Z</cp:lastPrinted>
  <dcterms:created xsi:type="dcterms:W3CDTF">2017-11-28T08:41:00Z</dcterms:created>
  <dcterms:modified xsi:type="dcterms:W3CDTF">2017-11-30T06:11:00Z</dcterms:modified>
</cp:coreProperties>
</file>